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37" w:rsidRPr="00607937" w:rsidRDefault="00607937" w:rsidP="00607937">
      <w:pPr>
        <w:jc w:val="center"/>
        <w:rPr>
          <w:rFonts w:ascii="Calibri" w:hAnsi="Calibri" w:cs="Calibri"/>
          <w:b/>
          <w:szCs w:val="32"/>
        </w:rPr>
      </w:pPr>
      <w:r w:rsidRPr="00607937">
        <w:rPr>
          <w:rFonts w:ascii="Calibri" w:hAnsi="Calibri" w:cs="Calibri"/>
          <w:b/>
          <w:noProof/>
          <w:szCs w:val="32"/>
        </w:rPr>
        <w:drawing>
          <wp:anchor distT="0" distB="0" distL="114300" distR="114300" simplePos="0" relativeHeight="251665408" behindDoc="1" locked="0" layoutInCell="1" allowOverlap="1" wp14:anchorId="7A4F8681" wp14:editId="57E80E14">
            <wp:simplePos x="0" y="0"/>
            <wp:positionH relativeFrom="column">
              <wp:posOffset>5288354</wp:posOffset>
            </wp:positionH>
            <wp:positionV relativeFrom="paragraph">
              <wp:posOffset>544</wp:posOffset>
            </wp:positionV>
            <wp:extent cx="744043" cy="1127690"/>
            <wp:effectExtent l="0" t="0" r="0" b="0"/>
            <wp:wrapTight wrapText="bothSides">
              <wp:wrapPolygon edited="0">
                <wp:start x="0" y="0"/>
                <wp:lineTo x="0" y="21174"/>
                <wp:lineTo x="21028" y="21174"/>
                <wp:lineTo x="2102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78" cy="113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37">
        <w:rPr>
          <w:noProof/>
          <w:sz w:val="20"/>
        </w:rPr>
        <w:drawing>
          <wp:anchor distT="0" distB="0" distL="114935" distR="114935" simplePos="0" relativeHeight="251663360" behindDoc="1" locked="0" layoutInCell="1" allowOverlap="1" wp14:anchorId="62D35444" wp14:editId="6054A40B">
            <wp:simplePos x="0" y="0"/>
            <wp:positionH relativeFrom="margin">
              <wp:posOffset>-382773</wp:posOffset>
            </wp:positionH>
            <wp:positionV relativeFrom="paragraph">
              <wp:posOffset>281</wp:posOffset>
            </wp:positionV>
            <wp:extent cx="1210945" cy="1164590"/>
            <wp:effectExtent l="0" t="0" r="8255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37">
        <w:rPr>
          <w:rFonts w:ascii="Calibri" w:hAnsi="Calibri" w:cs="Calibri"/>
          <w:b/>
          <w:szCs w:val="32"/>
        </w:rPr>
        <w:t>TRIVIS – Střední škola veřejnoprávní Brno, s.r.o.</w:t>
      </w:r>
      <w:r w:rsidRPr="00607937">
        <w:rPr>
          <w:rFonts w:ascii="Calibri" w:hAnsi="Calibri" w:cs="Calibri"/>
          <w:b/>
          <w:szCs w:val="32"/>
        </w:rPr>
        <w:br/>
        <w:t>TRIVIS – Střední škola veterinární Emila Holuba Brno, s.r.o.</w:t>
      </w:r>
      <w:r w:rsidRPr="00607937">
        <w:rPr>
          <w:rFonts w:ascii="Calibri" w:hAnsi="Calibri" w:cs="Calibri"/>
          <w:b/>
          <w:noProof/>
          <w:szCs w:val="32"/>
        </w:rPr>
        <w:t xml:space="preserve"> </w:t>
      </w:r>
    </w:p>
    <w:p w:rsidR="00607937" w:rsidRDefault="00607937" w:rsidP="00607937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Dukelská třída 467/65, 614 00 Brno</w:t>
      </w:r>
    </w:p>
    <w:p w:rsidR="00607937" w:rsidRDefault="00607937" w:rsidP="0060793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607937">
        <w:rPr>
          <w:rFonts w:ascii="Calibri" w:hAnsi="Calibri" w:cs="Calibri"/>
        </w:rPr>
        <w:t>http://www.trivisbrno.cz</w:t>
      </w:r>
      <w:r>
        <w:rPr>
          <w:rFonts w:ascii="Calibri" w:hAnsi="Calibri" w:cs="Calibri"/>
        </w:rPr>
        <w:br/>
        <w:t>http://www.trivisveterinabrno.cz</w:t>
      </w:r>
    </w:p>
    <w:p w:rsidR="00607937" w:rsidRDefault="00607937" w:rsidP="00607937"/>
    <w:p w:rsidR="00B63BEE" w:rsidRDefault="00B63BEE"/>
    <w:p w:rsidR="00EE6BB1" w:rsidRDefault="00EE6BB1" w:rsidP="00EE6BB1">
      <w:pPr>
        <w:jc w:val="center"/>
        <w:rPr>
          <w:rFonts w:asciiTheme="minorHAnsi" w:hAnsiTheme="minorHAnsi" w:cstheme="minorHAnsi"/>
          <w:b/>
          <w:sz w:val="32"/>
        </w:rPr>
      </w:pPr>
    </w:p>
    <w:p w:rsidR="00B63BEE" w:rsidRDefault="00EE6BB1" w:rsidP="00EE6BB1">
      <w:pPr>
        <w:jc w:val="center"/>
        <w:rPr>
          <w:rFonts w:asciiTheme="minorHAnsi" w:hAnsiTheme="minorHAnsi" w:cstheme="minorHAnsi"/>
          <w:b/>
          <w:sz w:val="32"/>
        </w:rPr>
      </w:pPr>
      <w:r w:rsidRPr="00EE6BB1">
        <w:rPr>
          <w:rFonts w:asciiTheme="minorHAnsi" w:hAnsiTheme="minorHAnsi" w:cstheme="minorHAnsi"/>
          <w:b/>
          <w:sz w:val="32"/>
        </w:rPr>
        <w:t>Informace k přijímacímu řízení pro školní rok 20</w:t>
      </w:r>
      <w:r w:rsidR="00786054">
        <w:rPr>
          <w:rFonts w:asciiTheme="minorHAnsi" w:hAnsiTheme="minorHAnsi" w:cstheme="minorHAnsi"/>
          <w:b/>
          <w:sz w:val="32"/>
        </w:rPr>
        <w:t>20</w:t>
      </w:r>
      <w:r w:rsidRPr="00EE6BB1">
        <w:rPr>
          <w:rFonts w:asciiTheme="minorHAnsi" w:hAnsiTheme="minorHAnsi" w:cstheme="minorHAnsi"/>
          <w:b/>
          <w:sz w:val="32"/>
        </w:rPr>
        <w:t>/20</w:t>
      </w:r>
      <w:r w:rsidR="00FD30C6">
        <w:rPr>
          <w:rFonts w:asciiTheme="minorHAnsi" w:hAnsiTheme="minorHAnsi" w:cstheme="minorHAnsi"/>
          <w:b/>
          <w:sz w:val="32"/>
        </w:rPr>
        <w:t>2</w:t>
      </w:r>
      <w:r w:rsidR="00786054">
        <w:rPr>
          <w:rFonts w:asciiTheme="minorHAnsi" w:hAnsiTheme="minorHAnsi" w:cstheme="minorHAnsi"/>
          <w:b/>
          <w:sz w:val="32"/>
        </w:rPr>
        <w:t>1</w:t>
      </w:r>
    </w:p>
    <w:p w:rsidR="00EE6BB1" w:rsidRDefault="00EE6BB1" w:rsidP="00EE6BB1">
      <w:pPr>
        <w:jc w:val="center"/>
        <w:rPr>
          <w:rFonts w:asciiTheme="minorHAnsi" w:hAnsiTheme="minorHAnsi" w:cstheme="minorHAnsi"/>
          <w:b/>
          <w:sz w:val="32"/>
        </w:rPr>
      </w:pPr>
    </w:p>
    <w:p w:rsidR="00EE6BB1" w:rsidRDefault="00EE6BB1" w:rsidP="00EE6B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§ 60 zákona 561/2004 Sb., Školský zákon v platném znění, stanovil ředitel školy následující kritéria přijímacího řízení a předpokládané počty přijímaných žáků do prvních ročníků:</w:t>
      </w:r>
    </w:p>
    <w:p w:rsidR="00EE6BB1" w:rsidRDefault="00EE6BB1" w:rsidP="00EE6BB1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EE6BB1" w:rsidTr="00EE6BB1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EE6BB1" w:rsidRPr="00EE6BB1" w:rsidRDefault="00EE6BB1" w:rsidP="00EE6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oboru vzdělání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E6BB1" w:rsidRDefault="00EE6BB1" w:rsidP="00EE6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přijímaných žáků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EE6BB1" w:rsidRDefault="00EE6BB1" w:rsidP="00EE6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toho na odvolání</w:t>
            </w:r>
          </w:p>
        </w:tc>
      </w:tr>
      <w:tr w:rsidR="00EE6BB1" w:rsidTr="00EE6BB1">
        <w:tc>
          <w:tcPr>
            <w:tcW w:w="4390" w:type="dxa"/>
          </w:tcPr>
          <w:p w:rsidR="00EE6BB1" w:rsidRDefault="00EE6BB1" w:rsidP="00EE6BB1">
            <w:pPr>
              <w:jc w:val="both"/>
              <w:rPr>
                <w:rFonts w:asciiTheme="minorHAnsi" w:hAnsiTheme="minorHAnsi" w:cstheme="minorHAnsi"/>
              </w:rPr>
            </w:pPr>
            <w:r w:rsidRPr="00D73897">
              <w:rPr>
                <w:rFonts w:asciiTheme="minorHAnsi" w:hAnsiTheme="minorHAnsi" w:cstheme="minorHAnsi"/>
                <w:b/>
              </w:rPr>
              <w:t>68-42-M/01</w:t>
            </w:r>
            <w:r w:rsidRPr="00EE6BB1">
              <w:rPr>
                <w:rFonts w:asciiTheme="minorHAnsi" w:hAnsiTheme="minorHAnsi" w:cstheme="minorHAnsi"/>
              </w:rPr>
              <w:t xml:space="preserve"> </w:t>
            </w:r>
            <w:r w:rsidR="00607937">
              <w:rPr>
                <w:rFonts w:asciiTheme="minorHAnsi" w:hAnsiTheme="minorHAnsi" w:cstheme="minorHAnsi"/>
              </w:rPr>
              <w:t xml:space="preserve"> </w:t>
            </w:r>
            <w:r w:rsidRPr="00EE6BB1">
              <w:rPr>
                <w:rFonts w:asciiTheme="minorHAnsi" w:hAnsiTheme="minorHAnsi" w:cstheme="minorHAnsi"/>
                <w:b/>
                <w:bCs/>
              </w:rPr>
              <w:t>Bezpečnostně právní činnost</w:t>
            </w:r>
          </w:p>
        </w:tc>
        <w:tc>
          <w:tcPr>
            <w:tcW w:w="2551" w:type="dxa"/>
            <w:vAlign w:val="center"/>
          </w:tcPr>
          <w:p w:rsidR="00EE6BB1" w:rsidRDefault="00607937" w:rsidP="00EE6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EE6BB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21" w:type="dxa"/>
            <w:vAlign w:val="center"/>
          </w:tcPr>
          <w:p w:rsidR="00EE6BB1" w:rsidRDefault="00EE6BB1" w:rsidP="00EE6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E6BB1" w:rsidTr="00EE6BB1">
        <w:tc>
          <w:tcPr>
            <w:tcW w:w="4390" w:type="dxa"/>
          </w:tcPr>
          <w:p w:rsidR="00EE6BB1" w:rsidRDefault="00607937" w:rsidP="00EE6BB1">
            <w:pPr>
              <w:jc w:val="both"/>
              <w:rPr>
                <w:rFonts w:asciiTheme="minorHAnsi" w:hAnsiTheme="minorHAnsi" w:cstheme="minorHAnsi"/>
              </w:rPr>
            </w:pPr>
            <w:r w:rsidRPr="00607937">
              <w:rPr>
                <w:rFonts w:asciiTheme="minorHAnsi" w:hAnsiTheme="minorHAnsi" w:cstheme="minorHAnsi"/>
                <w:b/>
                <w:bCs/>
              </w:rPr>
              <w:t>43-41-M/01  Veterinářství</w:t>
            </w:r>
          </w:p>
        </w:tc>
        <w:tc>
          <w:tcPr>
            <w:tcW w:w="2551" w:type="dxa"/>
            <w:vAlign w:val="center"/>
          </w:tcPr>
          <w:p w:rsidR="00EE6BB1" w:rsidRDefault="00EE6BB1" w:rsidP="00EE6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21" w:type="dxa"/>
            <w:vAlign w:val="center"/>
          </w:tcPr>
          <w:p w:rsidR="00EE6BB1" w:rsidRDefault="00EE6BB1" w:rsidP="00EE6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:rsidR="00EE6BB1" w:rsidRDefault="00EE6BB1" w:rsidP="00EE6BB1">
      <w:pPr>
        <w:jc w:val="both"/>
        <w:rPr>
          <w:rFonts w:asciiTheme="minorHAnsi" w:hAnsiTheme="minorHAnsi" w:cstheme="minorHAnsi"/>
        </w:rPr>
      </w:pPr>
    </w:p>
    <w:p w:rsidR="00EE6BB1" w:rsidRPr="00CE3D25" w:rsidRDefault="00EE6BB1" w:rsidP="00EE6BB1">
      <w:pPr>
        <w:jc w:val="both"/>
        <w:rPr>
          <w:rFonts w:asciiTheme="minorHAnsi" w:hAnsiTheme="minorHAnsi" w:cstheme="minorHAnsi"/>
          <w:u w:val="single"/>
        </w:rPr>
      </w:pPr>
      <w:r w:rsidRPr="00CE3D25">
        <w:rPr>
          <w:rFonts w:asciiTheme="minorHAnsi" w:hAnsiTheme="minorHAnsi" w:cstheme="minorHAnsi"/>
          <w:u w:val="single"/>
        </w:rPr>
        <w:t>1. Podávání přihlášek ke vzdělávání</w:t>
      </w:r>
    </w:p>
    <w:p w:rsidR="00EE6BB1" w:rsidRDefault="00EE6BB1" w:rsidP="00EE6B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Uchazeč je povinen předat správně vyplněnou a podepsanou přihlášku ke vzdělávání na</w:t>
      </w:r>
      <w:r w:rsidR="0060793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střední škole nejpozději do </w:t>
      </w:r>
      <w:r w:rsidRPr="00295AFA">
        <w:rPr>
          <w:rFonts w:asciiTheme="minorHAnsi" w:hAnsiTheme="minorHAnsi" w:cstheme="minorHAnsi"/>
          <w:b/>
          <w:color w:val="FF0000"/>
        </w:rPr>
        <w:t>1. března 20</w:t>
      </w:r>
      <w:r w:rsidR="00786054">
        <w:rPr>
          <w:rFonts w:asciiTheme="minorHAnsi" w:hAnsiTheme="minorHAnsi" w:cstheme="minorHAnsi"/>
          <w:b/>
          <w:color w:val="FF0000"/>
        </w:rPr>
        <w:t>20</w:t>
      </w:r>
      <w:r w:rsidRPr="00EE6BB1">
        <w:rPr>
          <w:rFonts w:asciiTheme="minorHAnsi" w:hAnsiTheme="minorHAnsi" w:cstheme="minorHAnsi"/>
        </w:rPr>
        <w:t xml:space="preserve">. Na přihlášce mohou být </w:t>
      </w:r>
      <w:r>
        <w:rPr>
          <w:rFonts w:asciiTheme="minorHAnsi" w:hAnsiTheme="minorHAnsi" w:cstheme="minorHAnsi"/>
        </w:rPr>
        <w:t>uvedeny dvě školy, na</w:t>
      </w:r>
      <w:r w:rsidR="0060793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které se žák hlásí. V přihlášce musí být správně uvedeno:</w:t>
      </w:r>
    </w:p>
    <w:p w:rsidR="00EE6BB1" w:rsidRDefault="00EE6BB1" w:rsidP="00CE3D2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a adresa školy</w:t>
      </w:r>
    </w:p>
    <w:p w:rsidR="00EE6BB1" w:rsidRDefault="00EE6BB1" w:rsidP="00CE3D2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Kód a název oboru vzdělání</w:t>
      </w:r>
    </w:p>
    <w:p w:rsidR="00EE6BB1" w:rsidRDefault="00EE6BB1" w:rsidP="00EE6BB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Dále si uchazeč nechá v přihlášce potvrdit </w:t>
      </w:r>
      <w:r w:rsidR="00CE3D25">
        <w:rPr>
          <w:rFonts w:asciiTheme="minorHAnsi" w:hAnsiTheme="minorHAnsi" w:cstheme="minorHAnsi"/>
        </w:rPr>
        <w:t>lékařem zdravotní způsobilost k absolvování zvoleného oboru. Bez tohoto potvrzení nemůže být žák ke vzdělávání přijat.</w:t>
      </w:r>
    </w:p>
    <w:p w:rsidR="00CE3D25" w:rsidRDefault="00CE3D25" w:rsidP="00EE6BB1">
      <w:pPr>
        <w:jc w:val="both"/>
        <w:rPr>
          <w:rFonts w:asciiTheme="minorHAnsi" w:hAnsiTheme="minorHAnsi" w:cstheme="minorHAnsi"/>
        </w:rPr>
      </w:pPr>
    </w:p>
    <w:p w:rsidR="00CE3D25" w:rsidRPr="00CE3D25" w:rsidRDefault="00CE3D25" w:rsidP="00EE6BB1">
      <w:pPr>
        <w:jc w:val="both"/>
        <w:rPr>
          <w:rFonts w:asciiTheme="minorHAnsi" w:hAnsiTheme="minorHAnsi" w:cstheme="minorHAnsi"/>
          <w:u w:val="single"/>
        </w:rPr>
      </w:pPr>
      <w:r w:rsidRPr="00CE3D25">
        <w:rPr>
          <w:rFonts w:asciiTheme="minorHAnsi" w:hAnsiTheme="minorHAnsi" w:cstheme="minorHAnsi"/>
          <w:u w:val="single"/>
        </w:rPr>
        <w:t>2. Termíny přijímacích zkoušek</w:t>
      </w:r>
    </w:p>
    <w:p w:rsidR="00CE3D25" w:rsidRDefault="00CE3D25" w:rsidP="00EE6BB1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E3D25" w:rsidTr="00CE3D25">
        <w:tc>
          <w:tcPr>
            <w:tcW w:w="4390" w:type="dxa"/>
            <w:shd w:val="clear" w:color="auto" w:fill="D9D9D9" w:themeFill="background1" w:themeFillShade="D9"/>
          </w:tcPr>
          <w:p w:rsidR="00CE3D25" w:rsidRDefault="00CE3D25" w:rsidP="00EE6BB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Jednotné přijímací zkoušky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CE3D25" w:rsidRDefault="00CE3D25" w:rsidP="00EE6BB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Termín</w:t>
            </w:r>
          </w:p>
        </w:tc>
      </w:tr>
      <w:tr w:rsidR="00CE3D25" w:rsidTr="00CE3D25">
        <w:tc>
          <w:tcPr>
            <w:tcW w:w="4390" w:type="dxa"/>
          </w:tcPr>
          <w:p w:rsidR="00CE3D25" w:rsidRDefault="00CE3D25" w:rsidP="00EE6BB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termín</w:t>
            </w:r>
          </w:p>
        </w:tc>
        <w:tc>
          <w:tcPr>
            <w:tcW w:w="4672" w:type="dxa"/>
          </w:tcPr>
          <w:p w:rsidR="00CE3D25" w:rsidRDefault="00786054" w:rsidP="007860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úterý</w:t>
            </w:r>
            <w:r w:rsidR="00D73897">
              <w:rPr>
                <w:rFonts w:asciiTheme="minorHAnsi" w:hAnsiTheme="minorHAnsi" w:cstheme="minorHAnsi"/>
              </w:rPr>
              <w:t xml:space="preserve"> 1</w:t>
            </w:r>
            <w:r>
              <w:rPr>
                <w:rFonts w:asciiTheme="minorHAnsi" w:hAnsiTheme="minorHAnsi" w:cstheme="minorHAnsi"/>
              </w:rPr>
              <w:t>4</w:t>
            </w:r>
            <w:r w:rsidR="00D73897">
              <w:rPr>
                <w:rFonts w:asciiTheme="minorHAnsi" w:hAnsiTheme="minorHAnsi" w:cstheme="minorHAnsi"/>
              </w:rPr>
              <w:t>. dubna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CE3D25" w:rsidTr="00CE3D25">
        <w:tc>
          <w:tcPr>
            <w:tcW w:w="4390" w:type="dxa"/>
          </w:tcPr>
          <w:p w:rsidR="00CE3D25" w:rsidRDefault="00CE3D25" w:rsidP="00EE6BB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termín</w:t>
            </w:r>
          </w:p>
        </w:tc>
        <w:tc>
          <w:tcPr>
            <w:tcW w:w="4672" w:type="dxa"/>
          </w:tcPr>
          <w:p w:rsidR="00CE3D25" w:rsidRDefault="00786054" w:rsidP="007860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středa</w:t>
            </w:r>
            <w:r w:rsidR="00D73897">
              <w:rPr>
                <w:rFonts w:asciiTheme="minorHAnsi" w:hAnsiTheme="minorHAnsi" w:cstheme="minorHAnsi"/>
              </w:rPr>
              <w:t xml:space="preserve"> 15. dubna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CE3D25" w:rsidTr="00CE3D25">
        <w:tc>
          <w:tcPr>
            <w:tcW w:w="4390" w:type="dxa"/>
          </w:tcPr>
          <w:p w:rsidR="00CE3D25" w:rsidRDefault="00CE3D25" w:rsidP="00EE6BB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Náhradní termín 1. termín</w:t>
            </w:r>
          </w:p>
        </w:tc>
        <w:tc>
          <w:tcPr>
            <w:tcW w:w="4672" w:type="dxa"/>
          </w:tcPr>
          <w:p w:rsidR="00CE3D25" w:rsidRDefault="00786054" w:rsidP="007860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středa</w:t>
            </w:r>
            <w:r w:rsidR="00D73897">
              <w:rPr>
                <w:rFonts w:asciiTheme="minorHAnsi" w:hAnsiTheme="minorHAnsi" w:cstheme="minorHAnsi"/>
              </w:rPr>
              <w:t xml:space="preserve"> 13. května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CE3D25" w:rsidTr="00CE3D25">
        <w:tc>
          <w:tcPr>
            <w:tcW w:w="4390" w:type="dxa"/>
          </w:tcPr>
          <w:p w:rsidR="00CE3D25" w:rsidRDefault="00CE3D25" w:rsidP="00CE3D2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Náhradní termín 2. termín</w:t>
            </w:r>
          </w:p>
        </w:tc>
        <w:tc>
          <w:tcPr>
            <w:tcW w:w="4672" w:type="dxa"/>
          </w:tcPr>
          <w:p w:rsidR="00CE3D25" w:rsidRDefault="00786054" w:rsidP="007860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čtvrtek</w:t>
            </w:r>
            <w:r w:rsidR="00D73897">
              <w:rPr>
                <w:rFonts w:asciiTheme="minorHAnsi" w:hAnsiTheme="minorHAnsi" w:cstheme="minorHAnsi"/>
              </w:rPr>
              <w:t xml:space="preserve"> 14. května 20</w:t>
            </w:r>
            <w:r>
              <w:rPr>
                <w:rFonts w:asciiTheme="minorHAnsi" w:hAnsiTheme="minorHAnsi" w:cstheme="minorHAnsi"/>
              </w:rPr>
              <w:t>20</w:t>
            </w:r>
            <w:bookmarkStart w:id="0" w:name="_GoBack"/>
            <w:bookmarkEnd w:id="0"/>
          </w:p>
        </w:tc>
      </w:tr>
    </w:tbl>
    <w:p w:rsidR="00CE3D25" w:rsidRDefault="00CE3D25" w:rsidP="00EE6BB1">
      <w:pPr>
        <w:jc w:val="both"/>
        <w:rPr>
          <w:rFonts w:asciiTheme="minorHAnsi" w:hAnsiTheme="minorHAnsi" w:cstheme="minorHAnsi"/>
        </w:rPr>
      </w:pPr>
    </w:p>
    <w:p w:rsidR="00CE3D25" w:rsidRPr="00CE3D25" w:rsidRDefault="00CE3D25" w:rsidP="00EE6BB1">
      <w:pPr>
        <w:jc w:val="both"/>
        <w:rPr>
          <w:rFonts w:asciiTheme="minorHAnsi" w:hAnsiTheme="minorHAnsi" w:cstheme="minorHAnsi"/>
          <w:u w:val="single"/>
        </w:rPr>
      </w:pPr>
      <w:r w:rsidRPr="00CE3D25">
        <w:rPr>
          <w:rFonts w:asciiTheme="minorHAnsi" w:hAnsiTheme="minorHAnsi" w:cstheme="minorHAnsi"/>
          <w:u w:val="single"/>
        </w:rPr>
        <w:t>3. Kritéria přijímacího řízení pro 1. kolo</w:t>
      </w:r>
    </w:p>
    <w:p w:rsidR="00CE3D25" w:rsidRDefault="00CE3D25" w:rsidP="00EE6BB1">
      <w:pPr>
        <w:jc w:val="both"/>
        <w:rPr>
          <w:rFonts w:asciiTheme="minorHAnsi" w:hAnsiTheme="minorHAnsi" w:cstheme="minorHAnsi"/>
        </w:rPr>
      </w:pPr>
    </w:p>
    <w:p w:rsidR="00CE3D25" w:rsidRDefault="00CE3D25" w:rsidP="0060793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Výsledky centrálně zadávané jednotné zkoušky z předmětů Matematika a její aplikace, Český jazyk a literatura </w:t>
      </w:r>
    </w:p>
    <w:p w:rsidR="00CE3D25" w:rsidRDefault="00CE3D25" w:rsidP="0060793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 průměrného prospěchu na vysvědčeních z předchozího vzdělávání (předposlední a poslední ročník povinné školní docházky)</w:t>
      </w:r>
    </w:p>
    <w:p w:rsidR="009568EC" w:rsidRDefault="00CE3D25" w:rsidP="0060793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Zájem o vzdělávání v oboru s osobním pohovorem</w:t>
      </w:r>
    </w:p>
    <w:p w:rsidR="001C11CB" w:rsidRDefault="001C11CB" w:rsidP="00295AFA">
      <w:pPr>
        <w:rPr>
          <w:rFonts w:asciiTheme="minorHAnsi" w:hAnsiTheme="minorHAnsi" w:cstheme="minorHAnsi"/>
        </w:rPr>
      </w:pPr>
    </w:p>
    <w:sectPr w:rsidR="001C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6F52"/>
    <w:multiLevelType w:val="hybridMultilevel"/>
    <w:tmpl w:val="874CC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92CE4"/>
    <w:multiLevelType w:val="hybridMultilevel"/>
    <w:tmpl w:val="E558F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704F1"/>
    <w:multiLevelType w:val="hybridMultilevel"/>
    <w:tmpl w:val="874CC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06513"/>
    <w:multiLevelType w:val="hybridMultilevel"/>
    <w:tmpl w:val="8854A9D6"/>
    <w:lvl w:ilvl="0" w:tplc="0090EC1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77BCD"/>
    <w:multiLevelType w:val="hybridMultilevel"/>
    <w:tmpl w:val="5574CB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EE"/>
    <w:rsid w:val="001C11CB"/>
    <w:rsid w:val="002863E9"/>
    <w:rsid w:val="00295AFA"/>
    <w:rsid w:val="00607937"/>
    <w:rsid w:val="00786054"/>
    <w:rsid w:val="00886E4D"/>
    <w:rsid w:val="009568EC"/>
    <w:rsid w:val="009F688F"/>
    <w:rsid w:val="00B63BEE"/>
    <w:rsid w:val="00CE3D25"/>
    <w:rsid w:val="00D73897"/>
    <w:rsid w:val="00ED6B8F"/>
    <w:rsid w:val="00EE6BB1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E2A"/>
  <w15:chartTrackingRefBased/>
  <w15:docId w15:val="{509D7EFB-7E14-4ECE-BCD5-316BBC6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B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63BE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6B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1C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7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2</cp:revision>
  <cp:lastPrinted>2018-10-10T06:16:00Z</cp:lastPrinted>
  <dcterms:created xsi:type="dcterms:W3CDTF">2019-10-07T05:26:00Z</dcterms:created>
  <dcterms:modified xsi:type="dcterms:W3CDTF">2019-10-07T05:26:00Z</dcterms:modified>
</cp:coreProperties>
</file>