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A4" w:rsidRPr="00295001" w:rsidRDefault="00EF49A4" w:rsidP="00EF49A4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39744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F32EDE8" wp14:editId="3FDDD850">
            <wp:simplePos x="0" y="0"/>
            <wp:positionH relativeFrom="column">
              <wp:posOffset>16510</wp:posOffset>
            </wp:positionH>
            <wp:positionV relativeFrom="paragraph">
              <wp:posOffset>111760</wp:posOffset>
            </wp:positionV>
            <wp:extent cx="1295400" cy="1832160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CC058A5" wp14:editId="3A1574C7">
            <wp:simplePos x="0" y="0"/>
            <wp:positionH relativeFrom="column">
              <wp:posOffset>4064635</wp:posOffset>
            </wp:positionH>
            <wp:positionV relativeFrom="paragraph">
              <wp:posOffset>238125</wp:posOffset>
            </wp:positionV>
            <wp:extent cx="1657350" cy="1610995"/>
            <wp:effectExtent l="0" t="0" r="0" b="0"/>
            <wp:wrapTight wrapText="bothSides">
              <wp:wrapPolygon edited="0">
                <wp:start x="5710" y="255"/>
                <wp:lineTo x="4469" y="4853"/>
                <wp:lineTo x="1241" y="6896"/>
                <wp:lineTo x="248" y="7918"/>
                <wp:lineTo x="2483" y="13026"/>
                <wp:lineTo x="2234" y="16347"/>
                <wp:lineTo x="2731" y="17113"/>
                <wp:lineTo x="4717" y="17113"/>
                <wp:lineTo x="9931" y="20689"/>
                <wp:lineTo x="10179" y="21200"/>
                <wp:lineTo x="11172" y="21200"/>
                <wp:lineTo x="11421" y="20689"/>
                <wp:lineTo x="17131" y="17113"/>
                <wp:lineTo x="18869" y="17113"/>
                <wp:lineTo x="19366" y="15581"/>
                <wp:lineTo x="19117" y="13026"/>
                <wp:lineTo x="21103" y="8429"/>
                <wp:lineTo x="20607" y="7663"/>
                <wp:lineTo x="16883" y="4853"/>
                <wp:lineTo x="15641" y="255"/>
                <wp:lineTo x="5710" y="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A4" w:rsidRPr="00295001" w:rsidRDefault="00EF49A4" w:rsidP="00EF49A4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Y="4936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EF49A4" w:rsidRPr="00F0303F" w:rsidTr="00EF49A4">
        <w:tc>
          <w:tcPr>
            <w:tcW w:w="9062" w:type="dxa"/>
            <w:shd w:val="clear" w:color="auto" w:fill="BFBFBF" w:themeFill="background1" w:themeFillShade="BF"/>
          </w:tcPr>
          <w:p w:rsidR="00EF49A4" w:rsidRDefault="00EF49A4" w:rsidP="00EF49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 veřejnoprávní Brno, s.r.o.</w:t>
            </w:r>
          </w:p>
          <w:p w:rsidR="00EF49A4" w:rsidRDefault="00EF49A4" w:rsidP="00EF49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EF49A4" w:rsidRPr="00F0303F" w:rsidRDefault="00EF49A4" w:rsidP="00EF49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</w:rPr>
            </w:pPr>
            <w:r w:rsidRPr="005D2C33">
              <w:rPr>
                <w:rFonts w:ascii="Calibri" w:eastAsia="Calibri" w:hAnsi="Calibri"/>
                <w:sz w:val="32"/>
                <w:szCs w:val="32"/>
              </w:rPr>
              <w:t>Dukelská třída 467/65, 614 00 Brno</w:t>
            </w:r>
          </w:p>
        </w:tc>
      </w:tr>
    </w:tbl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30CED" w:rsidRPr="00295001" w:rsidRDefault="00030CED" w:rsidP="00030CED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030CED" w:rsidRPr="00295001" w:rsidRDefault="00030CED" w:rsidP="00030CED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5D2C33" w:rsidRPr="005D2C33" w:rsidRDefault="005D2C33" w:rsidP="005D2C33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sz w:val="48"/>
          <w:szCs w:val="48"/>
          <w:lang w:eastAsia="en-US"/>
        </w:rPr>
      </w:pPr>
    </w:p>
    <w:p w:rsidR="005D2C33" w:rsidRPr="005D2C33" w:rsidRDefault="005D2C33" w:rsidP="005D2C33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36"/>
          <w:szCs w:val="36"/>
          <w:lang w:eastAsia="en-US"/>
        </w:rPr>
      </w:pPr>
    </w:p>
    <w:p w:rsidR="00417C2A" w:rsidRPr="00E50E5C" w:rsidRDefault="00417C2A" w:rsidP="00417C2A">
      <w:pPr>
        <w:spacing w:line="276" w:lineRule="auto"/>
        <w:jc w:val="center"/>
        <w:rPr>
          <w:rFonts w:ascii="Calibri" w:hAnsi="Calibri" w:cs="Calibri"/>
          <w:b/>
          <w:sz w:val="56"/>
          <w:szCs w:val="56"/>
        </w:rPr>
      </w:pPr>
      <w:r w:rsidRPr="00E50E5C">
        <w:rPr>
          <w:rFonts w:ascii="Calibri" w:hAnsi="Calibri" w:cs="Calibri"/>
          <w:b/>
          <w:sz w:val="56"/>
          <w:szCs w:val="56"/>
        </w:rPr>
        <w:t>Minimální prevent</w:t>
      </w:r>
      <w:r w:rsidR="00030CED">
        <w:rPr>
          <w:rFonts w:ascii="Calibri" w:hAnsi="Calibri" w:cs="Calibri"/>
          <w:b/>
          <w:sz w:val="56"/>
          <w:szCs w:val="56"/>
        </w:rPr>
        <w:t>ivní program pro školní rok 20</w:t>
      </w:r>
      <w:r w:rsidR="004F2627">
        <w:rPr>
          <w:rFonts w:ascii="Calibri" w:hAnsi="Calibri" w:cs="Calibri"/>
          <w:b/>
          <w:sz w:val="56"/>
          <w:szCs w:val="56"/>
        </w:rPr>
        <w:t>2</w:t>
      </w:r>
      <w:r w:rsidR="00D5738D">
        <w:rPr>
          <w:rFonts w:ascii="Calibri" w:hAnsi="Calibri" w:cs="Calibri"/>
          <w:b/>
          <w:sz w:val="56"/>
          <w:szCs w:val="56"/>
        </w:rPr>
        <w:t>1</w:t>
      </w:r>
      <w:r w:rsidR="00B04028">
        <w:rPr>
          <w:rFonts w:ascii="Calibri" w:hAnsi="Calibri" w:cs="Calibri"/>
          <w:b/>
          <w:sz w:val="56"/>
          <w:szCs w:val="56"/>
        </w:rPr>
        <w:t>/20</w:t>
      </w:r>
      <w:r w:rsidR="00EF49A4">
        <w:rPr>
          <w:rFonts w:ascii="Calibri" w:hAnsi="Calibri" w:cs="Calibri"/>
          <w:b/>
          <w:sz w:val="56"/>
          <w:szCs w:val="56"/>
        </w:rPr>
        <w:t>2</w:t>
      </w:r>
      <w:r w:rsidR="00D5738D">
        <w:rPr>
          <w:rFonts w:ascii="Calibri" w:hAnsi="Calibri" w:cs="Calibri"/>
          <w:b/>
          <w:sz w:val="56"/>
          <w:szCs w:val="56"/>
        </w:rPr>
        <w:t>2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030CED" w:rsidRPr="00EF49A4" w:rsidRDefault="00030CED" w:rsidP="00090DFB">
      <w:pPr>
        <w:spacing w:line="276" w:lineRule="auto"/>
        <w:jc w:val="center"/>
        <w:rPr>
          <w:rFonts w:ascii="Calibri" w:hAnsi="Calibri" w:cs="Calibri"/>
          <w:sz w:val="32"/>
        </w:rPr>
      </w:pPr>
      <w:r w:rsidRPr="00EF49A4">
        <w:rPr>
          <w:rFonts w:ascii="Calibri" w:hAnsi="Calibri" w:cs="Calibri"/>
          <w:sz w:val="32"/>
        </w:rPr>
        <w:t>Vypracoval</w:t>
      </w:r>
      <w:r w:rsidR="00090DFB" w:rsidRPr="00EF49A4">
        <w:rPr>
          <w:rFonts w:ascii="Calibri" w:hAnsi="Calibri" w:cs="Calibri"/>
          <w:sz w:val="32"/>
        </w:rPr>
        <w:t xml:space="preserve">: Mgr. </w:t>
      </w:r>
      <w:r w:rsidR="00EF49A4" w:rsidRPr="00EF49A4">
        <w:rPr>
          <w:rFonts w:ascii="Calibri" w:hAnsi="Calibri" w:cs="Calibri"/>
          <w:sz w:val="32"/>
        </w:rPr>
        <w:t>Miloš Hudec</w:t>
      </w:r>
    </w:p>
    <w:p w:rsidR="00090DFB" w:rsidRPr="00EF49A4" w:rsidRDefault="00090DFB" w:rsidP="00090DFB">
      <w:pPr>
        <w:spacing w:line="276" w:lineRule="auto"/>
        <w:jc w:val="center"/>
        <w:rPr>
          <w:rFonts w:ascii="Calibri" w:hAnsi="Calibri" w:cs="Calibri"/>
          <w:sz w:val="32"/>
        </w:rPr>
      </w:pPr>
      <w:r w:rsidRPr="00EF49A4">
        <w:rPr>
          <w:rFonts w:ascii="Calibri" w:hAnsi="Calibri" w:cs="Calibri"/>
          <w:sz w:val="32"/>
        </w:rPr>
        <w:t>Školní metodik prevence a výchovn</w:t>
      </w:r>
      <w:r w:rsidR="00EF49A4" w:rsidRPr="00EF49A4">
        <w:rPr>
          <w:rFonts w:ascii="Calibri" w:hAnsi="Calibri" w:cs="Calibri"/>
          <w:sz w:val="32"/>
        </w:rPr>
        <w:t>ý</w:t>
      </w:r>
      <w:r w:rsidRPr="00EF49A4">
        <w:rPr>
          <w:rFonts w:ascii="Calibri" w:hAnsi="Calibri" w:cs="Calibri"/>
          <w:sz w:val="32"/>
        </w:rPr>
        <w:t xml:space="preserve"> porad</w:t>
      </w:r>
      <w:r w:rsidR="00EF49A4" w:rsidRPr="00EF49A4">
        <w:rPr>
          <w:rFonts w:ascii="Calibri" w:hAnsi="Calibri" w:cs="Calibri"/>
          <w:sz w:val="32"/>
        </w:rPr>
        <w:t>ce</w:t>
      </w:r>
    </w:p>
    <w:p w:rsidR="00924625" w:rsidRDefault="00924625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:rsidR="00417C2A" w:rsidRPr="00E50E5C" w:rsidRDefault="00090DFB" w:rsidP="00090DFB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 xml:space="preserve">Obsah </w:t>
      </w:r>
      <w:r w:rsidR="00417C2A" w:rsidRPr="00E50E5C">
        <w:rPr>
          <w:rFonts w:ascii="Calibri" w:hAnsi="Calibri" w:cs="Calibri"/>
          <w:b/>
          <w:sz w:val="36"/>
          <w:szCs w:val="36"/>
        </w:rPr>
        <w:t xml:space="preserve">programu: 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1. Úvod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 xml:space="preserve">2. </w:t>
      </w:r>
      <w:r w:rsidR="007C42C0">
        <w:rPr>
          <w:rFonts w:ascii="Calibri" w:hAnsi="Calibri" w:cs="Calibri"/>
        </w:rPr>
        <w:t>Problematika</w:t>
      </w:r>
      <w:r w:rsidRPr="00924625">
        <w:rPr>
          <w:rFonts w:ascii="Calibri" w:hAnsi="Calibri" w:cs="Calibri"/>
        </w:rPr>
        <w:t xml:space="preserve"> negativních jevů</w:t>
      </w:r>
      <w:r w:rsidR="007C42C0">
        <w:rPr>
          <w:rFonts w:ascii="Calibri" w:hAnsi="Calibri" w:cs="Calibri"/>
        </w:rPr>
        <w:t xml:space="preserve"> ve škole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3. Cíle programu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4. Koordinace preventivních aktivit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5. Realizace MPP v jednotlivých předmětech dle ročníků</w:t>
      </w:r>
    </w:p>
    <w:p w:rsidR="00C95A4C" w:rsidRPr="00924625" w:rsidRDefault="00C95A4C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6. Preventivní aktivity v rámci školního roku</w:t>
      </w:r>
    </w:p>
    <w:p w:rsidR="00417C2A" w:rsidRPr="00924625" w:rsidRDefault="00C95A4C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7</w:t>
      </w:r>
      <w:r w:rsidR="00417C2A" w:rsidRPr="00924625">
        <w:rPr>
          <w:rFonts w:ascii="Calibri" w:hAnsi="Calibri" w:cs="Calibri"/>
        </w:rPr>
        <w:t>. Formy a metody práce</w:t>
      </w:r>
    </w:p>
    <w:p w:rsidR="00417C2A" w:rsidRPr="00924625" w:rsidRDefault="00C95A4C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8</w:t>
      </w:r>
      <w:r w:rsidR="00417C2A" w:rsidRPr="00924625">
        <w:rPr>
          <w:rFonts w:ascii="Calibri" w:hAnsi="Calibri" w:cs="Calibri"/>
        </w:rPr>
        <w:t>. Spolupráce s dalšími organizacemi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Seznam příloh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C61E8" w:rsidRDefault="004C61E8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924625" w:rsidRDefault="00924625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  <w:r w:rsidRPr="00E50E5C">
        <w:rPr>
          <w:rFonts w:ascii="Calibri" w:hAnsi="Calibri" w:cs="Calibri"/>
          <w:b/>
          <w:sz w:val="36"/>
          <w:szCs w:val="36"/>
        </w:rPr>
        <w:lastRenderedPageBreak/>
        <w:t>1. Úvod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Default="005D2C33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TRIVIS</w:t>
      </w:r>
      <w:r w:rsidR="00EF49A4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</w:t>
      </w:r>
      <w:r w:rsidR="00EF49A4">
        <w:rPr>
          <w:rFonts w:ascii="Calibri" w:hAnsi="Calibri" w:cs="Calibri"/>
        </w:rPr>
        <w:t>Střední škola veřejnoprávní Brno</w:t>
      </w:r>
      <w:r w:rsidR="00417C2A" w:rsidRPr="00E50E5C">
        <w:rPr>
          <w:rFonts w:ascii="Calibri" w:hAnsi="Calibri" w:cs="Calibri"/>
        </w:rPr>
        <w:t xml:space="preserve">, s.r.o. </w:t>
      </w:r>
      <w:r w:rsidR="00EF49A4">
        <w:rPr>
          <w:rFonts w:ascii="Calibri" w:hAnsi="Calibri" w:cs="Calibri"/>
        </w:rPr>
        <w:t xml:space="preserve">a TRIVIS – Střední škola veterinární Emila Holuba Brno, s.r.o. </w:t>
      </w:r>
      <w:r w:rsidR="00417C2A" w:rsidRPr="00E50E5C">
        <w:rPr>
          <w:rFonts w:ascii="Calibri" w:hAnsi="Calibri" w:cs="Calibri"/>
        </w:rPr>
        <w:t>j</w:t>
      </w:r>
      <w:r w:rsidR="00EF49A4">
        <w:rPr>
          <w:rFonts w:ascii="Calibri" w:hAnsi="Calibri" w:cs="Calibri"/>
        </w:rPr>
        <w:t xml:space="preserve">sou </w:t>
      </w:r>
      <w:r w:rsidR="00417C2A" w:rsidRPr="00E50E5C">
        <w:rPr>
          <w:rFonts w:ascii="Calibri" w:hAnsi="Calibri" w:cs="Calibri"/>
        </w:rPr>
        <w:t>soukrom</w:t>
      </w:r>
      <w:r w:rsidR="00EF49A4">
        <w:rPr>
          <w:rFonts w:ascii="Calibri" w:hAnsi="Calibri" w:cs="Calibri"/>
        </w:rPr>
        <w:t>é</w:t>
      </w:r>
      <w:r w:rsidR="00417C2A" w:rsidRPr="00E50E5C">
        <w:rPr>
          <w:rFonts w:ascii="Calibri" w:hAnsi="Calibri" w:cs="Calibri"/>
        </w:rPr>
        <w:t xml:space="preserve"> škol</w:t>
      </w:r>
      <w:r w:rsidR="00EF49A4">
        <w:rPr>
          <w:rFonts w:ascii="Calibri" w:hAnsi="Calibri" w:cs="Calibri"/>
        </w:rPr>
        <w:t>y, které</w:t>
      </w:r>
      <w:r w:rsidR="00417C2A" w:rsidRPr="00E50E5C">
        <w:rPr>
          <w:rFonts w:ascii="Calibri" w:hAnsi="Calibri" w:cs="Calibri"/>
        </w:rPr>
        <w:t xml:space="preserve"> se nachází v </w:t>
      </w:r>
      <w:r>
        <w:rPr>
          <w:rFonts w:ascii="Calibri" w:hAnsi="Calibri" w:cs="Calibri"/>
        </w:rPr>
        <w:t>cen</w:t>
      </w:r>
      <w:r w:rsidR="00417C2A" w:rsidRPr="00E50E5C">
        <w:rPr>
          <w:rFonts w:ascii="Calibri" w:hAnsi="Calibri" w:cs="Calibri"/>
        </w:rPr>
        <w:t>tru Brna v městské čá</w:t>
      </w:r>
      <w:r w:rsidR="00B00251">
        <w:rPr>
          <w:rFonts w:ascii="Calibri" w:hAnsi="Calibri" w:cs="Calibri"/>
        </w:rPr>
        <w:t xml:space="preserve">sti Brno - </w:t>
      </w:r>
      <w:r>
        <w:rPr>
          <w:rFonts w:ascii="Calibri" w:hAnsi="Calibri" w:cs="Calibri"/>
        </w:rPr>
        <w:t>Husovice</w:t>
      </w:r>
      <w:r w:rsidR="001A43CC">
        <w:rPr>
          <w:rFonts w:ascii="Calibri" w:hAnsi="Calibri" w:cs="Calibri"/>
        </w:rPr>
        <w:t xml:space="preserve">. </w:t>
      </w:r>
      <w:r w:rsidR="00EF49A4">
        <w:rPr>
          <w:rFonts w:ascii="Calibri" w:hAnsi="Calibri" w:cs="Calibri"/>
        </w:rPr>
        <w:t>Obě školy mají dlouholetou tradici</w:t>
      </w:r>
      <w:r w:rsidR="00EB4816">
        <w:rPr>
          <w:rFonts w:ascii="Calibri" w:hAnsi="Calibri" w:cs="Calibri"/>
        </w:rPr>
        <w:t xml:space="preserve">. </w:t>
      </w:r>
      <w:r w:rsidR="00195728">
        <w:rPr>
          <w:rFonts w:ascii="Calibri" w:hAnsi="Calibri" w:cs="Calibri"/>
        </w:rPr>
        <w:t>Škol</w:t>
      </w:r>
      <w:r w:rsidR="00EF49A4">
        <w:rPr>
          <w:rFonts w:ascii="Calibri" w:hAnsi="Calibri" w:cs="Calibri"/>
        </w:rPr>
        <w:t>y</w:t>
      </w:r>
      <w:r w:rsidR="00195728">
        <w:rPr>
          <w:rFonts w:ascii="Calibri" w:hAnsi="Calibri" w:cs="Calibri"/>
        </w:rPr>
        <w:t xml:space="preserve"> </w:t>
      </w:r>
      <w:r w:rsidR="00EF49A4">
        <w:rPr>
          <w:rFonts w:ascii="Calibri" w:hAnsi="Calibri" w:cs="Calibri"/>
        </w:rPr>
        <w:t>využívají</w:t>
      </w:r>
      <w:r w:rsidR="00195728">
        <w:rPr>
          <w:rFonts w:ascii="Calibri" w:hAnsi="Calibri" w:cs="Calibri"/>
        </w:rPr>
        <w:t xml:space="preserve"> dvě budovy, mezi kterými je dvůr. Ten mohou žáci za hezkého počasí využívat. Škol</w:t>
      </w:r>
      <w:r w:rsidR="00EF49A4">
        <w:rPr>
          <w:rFonts w:ascii="Calibri" w:hAnsi="Calibri" w:cs="Calibri"/>
        </w:rPr>
        <w:t>y</w:t>
      </w:r>
      <w:r w:rsidR="00195728">
        <w:rPr>
          <w:rFonts w:ascii="Calibri" w:hAnsi="Calibri" w:cs="Calibri"/>
        </w:rPr>
        <w:t xml:space="preserve"> m</w:t>
      </w:r>
      <w:r w:rsidR="00EF49A4">
        <w:rPr>
          <w:rFonts w:ascii="Calibri" w:hAnsi="Calibri" w:cs="Calibri"/>
        </w:rPr>
        <w:t>ají k dispozici</w:t>
      </w:r>
      <w:r w:rsidR="00195728">
        <w:rPr>
          <w:rFonts w:ascii="Calibri" w:hAnsi="Calibri" w:cs="Calibri"/>
        </w:rPr>
        <w:t xml:space="preserve"> také posilovnu, tělocvičnu a</w:t>
      </w:r>
      <w:r w:rsidR="00EF49A4">
        <w:rPr>
          <w:rFonts w:ascii="Calibri" w:hAnsi="Calibri" w:cs="Calibri"/>
        </w:rPr>
        <w:t> </w:t>
      </w:r>
      <w:r w:rsidR="00195728">
        <w:rPr>
          <w:rFonts w:ascii="Calibri" w:hAnsi="Calibri" w:cs="Calibri"/>
        </w:rPr>
        <w:t>venkovní hřiště.</w:t>
      </w:r>
    </w:p>
    <w:p w:rsidR="00660EA7" w:rsidRPr="00E50E5C" w:rsidRDefault="00660EA7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C61785" w:rsidRDefault="00D5738D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školním roce 2021/2022</w:t>
      </w:r>
      <w:r w:rsidR="00417C2A" w:rsidRPr="00C61785">
        <w:rPr>
          <w:rFonts w:ascii="Calibri" w:hAnsi="Calibri" w:cs="Calibri"/>
        </w:rPr>
        <w:t xml:space="preserve"> navštěvuje </w:t>
      </w:r>
      <w:r w:rsidR="00C61785" w:rsidRPr="00C61785">
        <w:rPr>
          <w:rFonts w:ascii="Calibri" w:hAnsi="Calibri" w:cs="Calibri"/>
        </w:rPr>
        <w:t xml:space="preserve">čtyřletý </w:t>
      </w:r>
      <w:r w:rsidR="00D87A42">
        <w:rPr>
          <w:rFonts w:ascii="Calibri" w:hAnsi="Calibri" w:cs="Calibri"/>
        </w:rPr>
        <w:t xml:space="preserve">denní </w:t>
      </w:r>
      <w:r w:rsidR="00C61785" w:rsidRPr="00C61785">
        <w:rPr>
          <w:rFonts w:ascii="Calibri" w:hAnsi="Calibri" w:cs="Calibri"/>
        </w:rPr>
        <w:t xml:space="preserve">obor Bezpečnostně právní činnost </w:t>
      </w:r>
      <w:r w:rsidR="004F2627">
        <w:rPr>
          <w:rFonts w:ascii="Calibri" w:hAnsi="Calibri" w:cs="Calibri"/>
        </w:rPr>
        <w:t>1</w:t>
      </w:r>
      <w:r>
        <w:rPr>
          <w:rFonts w:ascii="Calibri" w:hAnsi="Calibri" w:cs="Calibri"/>
        </w:rPr>
        <w:t>71 </w:t>
      </w:r>
      <w:r w:rsidR="00417C2A" w:rsidRPr="00C61785">
        <w:rPr>
          <w:rFonts w:ascii="Calibri" w:hAnsi="Calibri" w:cs="Calibri"/>
        </w:rPr>
        <w:t xml:space="preserve">žáků. </w:t>
      </w:r>
      <w:r w:rsidR="00C61785" w:rsidRPr="00C61785">
        <w:rPr>
          <w:rFonts w:ascii="Calibri" w:hAnsi="Calibri" w:cs="Calibri"/>
        </w:rPr>
        <w:t>Obor Veterinářství navštěvuje 1</w:t>
      </w:r>
      <w:r>
        <w:rPr>
          <w:rFonts w:ascii="Calibri" w:hAnsi="Calibri" w:cs="Calibri"/>
        </w:rPr>
        <w:t>16</w:t>
      </w:r>
      <w:r w:rsidR="00C61785" w:rsidRPr="00C61785">
        <w:rPr>
          <w:rFonts w:ascii="Calibri" w:hAnsi="Calibri" w:cs="Calibri"/>
        </w:rPr>
        <w:t xml:space="preserve"> </w:t>
      </w:r>
      <w:r w:rsidR="00EF49A4">
        <w:rPr>
          <w:rFonts w:ascii="Calibri" w:hAnsi="Calibri" w:cs="Calibri"/>
        </w:rPr>
        <w:t>žáků</w:t>
      </w:r>
      <w:r w:rsidR="00417C2A" w:rsidRPr="00C61785">
        <w:rPr>
          <w:rFonts w:ascii="Calibri" w:hAnsi="Calibri" w:cs="Calibri"/>
        </w:rPr>
        <w:t>. Celkově má</w:t>
      </w:r>
      <w:r w:rsidR="00B04028" w:rsidRPr="00C61785">
        <w:rPr>
          <w:rFonts w:ascii="Calibri" w:hAnsi="Calibri" w:cs="Calibri"/>
        </w:rPr>
        <w:t xml:space="preserve"> škola </w:t>
      </w:r>
      <w:r w:rsidR="004F2627">
        <w:rPr>
          <w:rFonts w:ascii="Calibri" w:hAnsi="Calibri" w:cs="Calibri"/>
        </w:rPr>
        <w:t>10</w:t>
      </w:r>
      <w:r w:rsidR="00B04028" w:rsidRPr="00C61785">
        <w:rPr>
          <w:rFonts w:ascii="Calibri" w:hAnsi="Calibri" w:cs="Calibri"/>
        </w:rPr>
        <w:t xml:space="preserve"> tříd</w:t>
      </w:r>
      <w:r w:rsidR="008D7695" w:rsidRPr="00C61785">
        <w:rPr>
          <w:rFonts w:ascii="Calibri" w:hAnsi="Calibri" w:cs="Calibri"/>
        </w:rPr>
        <w:t xml:space="preserve"> denního</w:t>
      </w:r>
      <w:r w:rsidR="00EF49A4">
        <w:rPr>
          <w:rFonts w:ascii="Calibri" w:hAnsi="Calibri" w:cs="Calibri"/>
        </w:rPr>
        <w:t xml:space="preserve"> studia</w:t>
      </w:r>
      <w:r w:rsidR="00417C2A" w:rsidRPr="00C61785">
        <w:rPr>
          <w:rFonts w:ascii="Calibri" w:hAnsi="Calibri" w:cs="Calibri"/>
        </w:rPr>
        <w:t>.</w:t>
      </w:r>
    </w:p>
    <w:p w:rsidR="00660EA7" w:rsidRPr="00E50E5C" w:rsidRDefault="00660EA7" w:rsidP="00417C2A">
      <w:pPr>
        <w:spacing w:line="276" w:lineRule="auto"/>
        <w:jc w:val="both"/>
        <w:rPr>
          <w:rFonts w:ascii="Calibri" w:hAnsi="Calibri" w:cs="Calibri"/>
        </w:rPr>
      </w:pPr>
    </w:p>
    <w:p w:rsidR="00C61785" w:rsidRDefault="00417C2A" w:rsidP="00C61785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Vztah k prevenci nežádoucího chování je více než kladný. Vedení školy podporuje prevenci negativních jevů. Ve škole </w:t>
      </w:r>
      <w:r w:rsidR="002668B3">
        <w:rPr>
          <w:rFonts w:ascii="Calibri" w:hAnsi="Calibri" w:cs="Calibri"/>
        </w:rPr>
        <w:t>pracuje</w:t>
      </w:r>
      <w:r w:rsidRPr="00E50E5C">
        <w:rPr>
          <w:rFonts w:ascii="Calibri" w:hAnsi="Calibri" w:cs="Calibri"/>
        </w:rPr>
        <w:t xml:space="preserve"> výchovný poradce a metodik školní prevence, kte</w:t>
      </w:r>
      <w:r w:rsidR="002668B3">
        <w:rPr>
          <w:rFonts w:ascii="Calibri" w:hAnsi="Calibri" w:cs="Calibri"/>
        </w:rPr>
        <w:t>rý</w:t>
      </w:r>
      <w:r w:rsidRPr="00E50E5C">
        <w:rPr>
          <w:rFonts w:ascii="Calibri" w:hAnsi="Calibri" w:cs="Calibri"/>
        </w:rPr>
        <w:t xml:space="preserve"> úzce spolupracuj</w:t>
      </w:r>
      <w:r w:rsidR="002668B3">
        <w:rPr>
          <w:rFonts w:ascii="Calibri" w:hAnsi="Calibri" w:cs="Calibri"/>
        </w:rPr>
        <w:t>e</w:t>
      </w:r>
      <w:r w:rsidRPr="00E50E5C">
        <w:rPr>
          <w:rFonts w:ascii="Calibri" w:hAnsi="Calibri" w:cs="Calibri"/>
        </w:rPr>
        <w:t xml:space="preserve"> především s třídními učiteli a vedením školy.</w:t>
      </w:r>
      <w:r w:rsidR="00E80C58" w:rsidRPr="00E50E5C">
        <w:rPr>
          <w:rFonts w:ascii="Calibri" w:hAnsi="Calibri" w:cs="Calibri"/>
        </w:rPr>
        <w:t xml:space="preserve"> D</w:t>
      </w:r>
      <w:r w:rsidR="008A4814">
        <w:rPr>
          <w:rFonts w:ascii="Calibri" w:hAnsi="Calibri" w:cs="Calibri"/>
        </w:rPr>
        <w:t>ůležitá je taktéž spolupráce se </w:t>
      </w:r>
      <w:r w:rsidR="00E80C58" w:rsidRPr="00E50E5C">
        <w:rPr>
          <w:rFonts w:ascii="Calibri" w:hAnsi="Calibri" w:cs="Calibri"/>
        </w:rPr>
        <w:t>zákonnými zástupci žáků čtyřletého studia.</w:t>
      </w:r>
      <w:r w:rsidR="00C61785" w:rsidRPr="00C61785">
        <w:rPr>
          <w:rFonts w:ascii="Calibri" w:hAnsi="Calibri" w:cs="Calibri"/>
        </w:rPr>
        <w:t xml:space="preserve"> </w:t>
      </w:r>
      <w:r w:rsidR="00C61785" w:rsidRPr="00E50E5C">
        <w:rPr>
          <w:rFonts w:ascii="Calibri" w:hAnsi="Calibri" w:cs="Calibri"/>
        </w:rPr>
        <w:t>Chování mládeže na naší škole a jejich vztah k drogám se dá charakterizovat jako průměrné. V současné době se na škole nevyskytuje žádný případ negativní formy chování</w:t>
      </w:r>
      <w:r w:rsidR="00C61785">
        <w:rPr>
          <w:rFonts w:ascii="Calibri" w:hAnsi="Calibri" w:cs="Calibri"/>
        </w:rPr>
        <w:t>, který by </w:t>
      </w:r>
      <w:r w:rsidR="00C61785" w:rsidRPr="00E50E5C">
        <w:rPr>
          <w:rFonts w:ascii="Calibri" w:hAnsi="Calibri" w:cs="Calibri"/>
        </w:rPr>
        <w:t xml:space="preserve">vybočoval z průměru. </w:t>
      </w:r>
    </w:p>
    <w:p w:rsidR="00660EA7" w:rsidRPr="00E50E5C" w:rsidRDefault="00660EA7" w:rsidP="00417C2A">
      <w:pPr>
        <w:spacing w:line="276" w:lineRule="auto"/>
        <w:jc w:val="both"/>
        <w:rPr>
          <w:rFonts w:ascii="Calibri" w:hAnsi="Calibri" w:cs="Calibri"/>
        </w:rPr>
      </w:pPr>
    </w:p>
    <w:p w:rsidR="00195728" w:rsidRDefault="00417C2A" w:rsidP="00472E1F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 základně vyhlášky vydané MŠMT se na naší škole realizuje minimální preventivní program. Je vytvořen jako otevřený dokument, se kterým se v průběhu roku pracuje, doplňuje se a</w:t>
      </w:r>
      <w:r w:rsidR="00D87A42">
        <w:rPr>
          <w:rFonts w:ascii="Calibri" w:hAnsi="Calibri" w:cs="Calibri"/>
        </w:rPr>
        <w:t> </w:t>
      </w:r>
      <w:r w:rsidRPr="00E50E5C">
        <w:rPr>
          <w:rFonts w:ascii="Calibri" w:hAnsi="Calibri" w:cs="Calibri"/>
        </w:rPr>
        <w:t>uzpůsobuje aktuálnímu dění na škole. Na spoluvytv</w:t>
      </w:r>
      <w:r w:rsidR="00D87A42">
        <w:rPr>
          <w:rFonts w:ascii="Calibri" w:hAnsi="Calibri" w:cs="Calibri"/>
        </w:rPr>
        <w:t>á</w:t>
      </w:r>
      <w:r w:rsidRPr="00E50E5C">
        <w:rPr>
          <w:rFonts w:ascii="Calibri" w:hAnsi="Calibri" w:cs="Calibri"/>
        </w:rPr>
        <w:t>ření se podílí i další učitelé, kteří realizují rámci mezipředmětových vztahů (př</w:t>
      </w:r>
      <w:r w:rsidR="008A4814">
        <w:rPr>
          <w:rFonts w:ascii="Calibri" w:hAnsi="Calibri" w:cs="Calibri"/>
        </w:rPr>
        <w:t xml:space="preserve">edevším v předmětech </w:t>
      </w:r>
      <w:r w:rsidR="00472E1F">
        <w:rPr>
          <w:rFonts w:ascii="Calibri" w:hAnsi="Calibri" w:cs="Calibri"/>
        </w:rPr>
        <w:t>Právo, Společenský</w:t>
      </w:r>
      <w:r w:rsidRPr="00E50E5C">
        <w:rPr>
          <w:rFonts w:ascii="Calibri" w:hAnsi="Calibri" w:cs="Calibri"/>
        </w:rPr>
        <w:t xml:space="preserve"> základ, </w:t>
      </w:r>
      <w:r w:rsidR="00472E1F">
        <w:rPr>
          <w:rFonts w:ascii="Calibri" w:hAnsi="Calibri" w:cs="Calibri"/>
        </w:rPr>
        <w:t xml:space="preserve">Dějepis, </w:t>
      </w:r>
      <w:r w:rsidR="00472E1F" w:rsidRPr="00472E1F">
        <w:rPr>
          <w:rFonts w:ascii="Calibri" w:hAnsi="Calibri" w:cs="Calibri"/>
        </w:rPr>
        <w:t>Péče o zdraví a první pomoc</w:t>
      </w:r>
      <w:r w:rsidR="00472E1F">
        <w:rPr>
          <w:rFonts w:ascii="Calibri" w:hAnsi="Calibri" w:cs="Calibri"/>
        </w:rPr>
        <w:t xml:space="preserve">, Psychologie a pedagogika, Integrovaný záchranný systém, </w:t>
      </w:r>
      <w:r w:rsidR="00472E1F" w:rsidRPr="00472E1F">
        <w:rPr>
          <w:rFonts w:ascii="Calibri" w:hAnsi="Calibri" w:cs="Calibri"/>
        </w:rPr>
        <w:t>Tělesná výchova</w:t>
      </w:r>
      <w:r w:rsidRPr="00E50E5C">
        <w:rPr>
          <w:rFonts w:ascii="Calibri" w:hAnsi="Calibri" w:cs="Calibri"/>
        </w:rPr>
        <w:t xml:space="preserve">) vzdělávání ohledně negativních jevů. Součástí je i autoevaluace, monitoring postojů a chování žáků. </w:t>
      </w:r>
    </w:p>
    <w:p w:rsidR="00195728" w:rsidRDefault="00195728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Minimální preventivní program samozřejmě koresponduje se Školním řádem, který nastoluje pravidla docházky do školy a chování ve škole. Situace je občas ztížena tím, že někteří naši žáci jsou plnoletí. Mohou rozhodovat sami za sebe a někdy je vliv rodičů velmi malý. </w:t>
      </w:r>
      <w:r w:rsidR="00B04028">
        <w:rPr>
          <w:rFonts w:ascii="Calibri" w:hAnsi="Calibri" w:cs="Calibri"/>
        </w:rPr>
        <w:t>Avšak</w:t>
      </w:r>
      <w:r w:rsidR="00D87A42">
        <w:rPr>
          <w:rFonts w:ascii="Calibri" w:hAnsi="Calibri" w:cs="Calibri"/>
        </w:rPr>
        <w:t> </w:t>
      </w:r>
      <w:r w:rsidR="00B04028">
        <w:rPr>
          <w:rFonts w:ascii="Calibri" w:hAnsi="Calibri" w:cs="Calibri"/>
        </w:rPr>
        <w:t>i</w:t>
      </w:r>
      <w:r w:rsidR="00D87A42">
        <w:rPr>
          <w:rFonts w:ascii="Calibri" w:hAnsi="Calibri" w:cs="Calibri"/>
        </w:rPr>
        <w:t> </w:t>
      </w:r>
      <w:r w:rsidR="00B04028">
        <w:rPr>
          <w:rFonts w:ascii="Calibri" w:hAnsi="Calibri" w:cs="Calibri"/>
        </w:rPr>
        <w:t>v těchto případech se snažíme být s rodiči v kontaktu a podpořit je v řešení situace.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B04028" w:rsidP="00C6178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Negativní jevy</w:t>
      </w:r>
      <w:r w:rsidR="00417C2A" w:rsidRPr="00E50E5C">
        <w:rPr>
          <w:rFonts w:ascii="Calibri" w:hAnsi="Calibri" w:cs="Calibri"/>
        </w:rPr>
        <w:t xml:space="preserve"> jsou však celospolečenský problém, proto se věnujeme zejména těmto:</w:t>
      </w:r>
    </w:p>
    <w:p w:rsidR="00417C2A" w:rsidRPr="00E50E5C" w:rsidRDefault="00417C2A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záškoláctví</w:t>
      </w:r>
    </w:p>
    <w:p w:rsidR="00DD5C92" w:rsidRPr="00E50E5C" w:rsidRDefault="00417C2A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agresivita a šikanovaní</w:t>
      </w:r>
      <w:r w:rsidR="00DD5C92" w:rsidRPr="00E50E5C">
        <w:rPr>
          <w:rFonts w:ascii="Calibri" w:hAnsi="Calibri" w:cs="Calibri"/>
        </w:rPr>
        <w:t xml:space="preserve"> </w:t>
      </w:r>
    </w:p>
    <w:p w:rsidR="00DD5C92" w:rsidRPr="00E50E5C" w:rsidRDefault="00DD5C92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xenofobie, rasismus a nesnášenlivost </w:t>
      </w:r>
    </w:p>
    <w:p w:rsidR="00417C2A" w:rsidRDefault="00DD5C92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užívání návykových látek</w:t>
      </w:r>
    </w:p>
    <w:p w:rsidR="00195728" w:rsidRPr="00E50E5C" w:rsidRDefault="00195728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nelátkové závislosti</w:t>
      </w:r>
    </w:p>
    <w:p w:rsidR="00417C2A" w:rsidRPr="00E50E5C" w:rsidRDefault="00417C2A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kriminalita</w:t>
      </w:r>
    </w:p>
    <w:p w:rsidR="00C61785" w:rsidRDefault="00417C2A" w:rsidP="00C6178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vandalismus</w:t>
      </w:r>
    </w:p>
    <w:p w:rsidR="00D87A42" w:rsidRDefault="00D87A42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:rsidR="00417C2A" w:rsidRPr="00C61785" w:rsidRDefault="00417C2A" w:rsidP="00C61785">
      <w:pPr>
        <w:spacing w:line="276" w:lineRule="auto"/>
        <w:ind w:left="-14"/>
        <w:jc w:val="both"/>
        <w:rPr>
          <w:rFonts w:ascii="Calibri" w:hAnsi="Calibri" w:cs="Calibri"/>
        </w:rPr>
      </w:pPr>
      <w:r w:rsidRPr="00C61785">
        <w:rPr>
          <w:rFonts w:ascii="Calibri" w:hAnsi="Calibri" w:cs="Calibri"/>
          <w:b/>
          <w:sz w:val="36"/>
          <w:szCs w:val="36"/>
        </w:rPr>
        <w:lastRenderedPageBreak/>
        <w:t xml:space="preserve">2. </w:t>
      </w:r>
      <w:r w:rsidR="005A483C" w:rsidRPr="00C61785">
        <w:rPr>
          <w:rFonts w:ascii="Calibri" w:hAnsi="Calibri" w:cs="Calibri"/>
          <w:b/>
          <w:sz w:val="36"/>
          <w:szCs w:val="36"/>
        </w:rPr>
        <w:t>Problematika</w:t>
      </w:r>
      <w:r w:rsidRPr="00C61785">
        <w:rPr>
          <w:rFonts w:ascii="Calibri" w:hAnsi="Calibri" w:cs="Calibri"/>
          <w:b/>
          <w:sz w:val="36"/>
          <w:szCs w:val="36"/>
        </w:rPr>
        <w:t xml:space="preserve"> negativních jevů</w:t>
      </w:r>
      <w:r w:rsidR="005A483C" w:rsidRPr="00C61785">
        <w:rPr>
          <w:rFonts w:ascii="Calibri" w:hAnsi="Calibri" w:cs="Calibri"/>
          <w:b/>
          <w:sz w:val="36"/>
          <w:szCs w:val="36"/>
        </w:rPr>
        <w:t xml:space="preserve"> ve škole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Škola podporuje minimální preventivní program zejména těmito způsoby: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možnost dalšího vzdělání a rozvoje pedagogických praco</w:t>
      </w:r>
      <w:r w:rsidR="008A4814">
        <w:rPr>
          <w:rFonts w:ascii="Calibri" w:hAnsi="Calibri" w:cs="Calibri"/>
        </w:rPr>
        <w:t>vníků v oblasti psychologické i </w:t>
      </w:r>
      <w:r w:rsidRPr="00E50E5C">
        <w:rPr>
          <w:rFonts w:ascii="Calibri" w:hAnsi="Calibri" w:cs="Calibri"/>
        </w:rPr>
        <w:t>sociální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vyučování etické a právní výchovy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vyučování zásad zdravého životního stylu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využívání různorodých metod a forem práce s jednotlivci i skupinami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poskytování poradenských služeb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komunikace s pedagogicko-psychologickými poradnami a poradenskými centry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spolupráce s rodiči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Pedagogická diagnostika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Učitel věnuje pozornost žákům, reaguje na podněty, kt</w:t>
      </w:r>
      <w:r w:rsidR="008A4814">
        <w:rPr>
          <w:rFonts w:ascii="Calibri" w:hAnsi="Calibri" w:cs="Calibri"/>
        </w:rPr>
        <w:t>eré žák vydává, hledá příčiny a </w:t>
      </w:r>
      <w:r w:rsidRPr="00E50E5C">
        <w:rPr>
          <w:rFonts w:ascii="Calibri" w:hAnsi="Calibri" w:cs="Calibri"/>
        </w:rPr>
        <w:t>prostředky nápravy. K tomu je nutné, aby byla mezi učitelem a žákem vytvořena důvěra. Žák</w:t>
      </w:r>
      <w:r w:rsidR="00D87A42">
        <w:rPr>
          <w:rFonts w:ascii="Calibri" w:hAnsi="Calibri" w:cs="Calibri"/>
        </w:rPr>
        <w:t> </w:t>
      </w:r>
      <w:r w:rsidRPr="00E50E5C">
        <w:rPr>
          <w:rFonts w:ascii="Calibri" w:hAnsi="Calibri" w:cs="Calibri"/>
        </w:rPr>
        <w:t xml:space="preserve">ví, že se může na učitele obrátit, kdykoliv bude mít problém. Mnohdy je nutné zjistit informace o zázemí a sociálním prostředí žáka. Důležitá je slušnost mezi oběma stranami. </w:t>
      </w:r>
      <w:r w:rsidR="00195728">
        <w:rPr>
          <w:rFonts w:ascii="Calibri" w:hAnsi="Calibri" w:cs="Calibri"/>
        </w:rPr>
        <w:t xml:space="preserve">Specifickou roli v tomto systému nese třídní učitel, který spolupracuje i s rodiči, </w:t>
      </w:r>
      <w:r w:rsidRPr="00E50E5C">
        <w:rPr>
          <w:rFonts w:ascii="Calibri" w:hAnsi="Calibri" w:cs="Calibri"/>
        </w:rPr>
        <w:t>výchovným poradcem</w:t>
      </w:r>
      <w:r w:rsidR="00195728">
        <w:rPr>
          <w:rFonts w:ascii="Calibri" w:hAnsi="Calibri" w:cs="Calibri"/>
        </w:rPr>
        <w:t xml:space="preserve"> a školním metodikem prevence</w:t>
      </w:r>
      <w:r w:rsidRPr="00E50E5C">
        <w:rPr>
          <w:rFonts w:ascii="Calibri" w:hAnsi="Calibri" w:cs="Calibri"/>
        </w:rPr>
        <w:t>, kteří</w:t>
      </w:r>
      <w:r w:rsidR="008A4814">
        <w:rPr>
          <w:rFonts w:ascii="Calibri" w:hAnsi="Calibri" w:cs="Calibri"/>
        </w:rPr>
        <w:t xml:space="preserve"> mohou pomoci při diagnostice a </w:t>
      </w:r>
      <w:r w:rsidRPr="00E50E5C">
        <w:rPr>
          <w:rFonts w:ascii="Calibri" w:hAnsi="Calibri" w:cs="Calibri"/>
        </w:rPr>
        <w:t>pozdější terapii.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Cílem je celková a jednotná podpora žáka.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Řešení přestupků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Porušování školního řádu, které se týká držení, distribuce či užívání návykových látek v prostorách školy, je považováno za hrubé porušení </w:t>
      </w:r>
      <w:r w:rsidR="00D87A42">
        <w:rPr>
          <w:rFonts w:ascii="Calibri" w:hAnsi="Calibri" w:cs="Calibri"/>
        </w:rPr>
        <w:t xml:space="preserve">Školního </w:t>
      </w:r>
      <w:r w:rsidRPr="00E50E5C">
        <w:rPr>
          <w:rFonts w:ascii="Calibri" w:hAnsi="Calibri" w:cs="Calibri"/>
        </w:rPr>
        <w:t xml:space="preserve">řádu. Jsou sledovány i další negativní jevy – rasismus, šikana, vandalismus. Při porušování </w:t>
      </w:r>
      <w:r w:rsidR="00D87A42">
        <w:rPr>
          <w:rFonts w:ascii="Calibri" w:hAnsi="Calibri" w:cs="Calibri"/>
        </w:rPr>
        <w:t>Š</w:t>
      </w:r>
      <w:r w:rsidRPr="00E50E5C">
        <w:rPr>
          <w:rFonts w:ascii="Calibri" w:hAnsi="Calibri" w:cs="Calibri"/>
        </w:rPr>
        <w:t xml:space="preserve">kolního řádu jsou nastolena výchovná </w:t>
      </w:r>
      <w:r w:rsidR="006353FB">
        <w:rPr>
          <w:rFonts w:ascii="Calibri" w:hAnsi="Calibri" w:cs="Calibri"/>
        </w:rPr>
        <w:t>a</w:t>
      </w:r>
      <w:r w:rsidR="00D87A42">
        <w:rPr>
          <w:rFonts w:ascii="Calibri" w:hAnsi="Calibri" w:cs="Calibri"/>
        </w:rPr>
        <w:t> </w:t>
      </w:r>
      <w:r w:rsidR="006353FB">
        <w:rPr>
          <w:rFonts w:ascii="Calibri" w:hAnsi="Calibri" w:cs="Calibri"/>
        </w:rPr>
        <w:t xml:space="preserve">kázeňská </w:t>
      </w:r>
      <w:r w:rsidRPr="00E50E5C">
        <w:rPr>
          <w:rFonts w:ascii="Calibri" w:hAnsi="Calibri" w:cs="Calibri"/>
        </w:rPr>
        <w:t>opatření</w:t>
      </w:r>
      <w:r w:rsidR="006353FB">
        <w:rPr>
          <w:rFonts w:ascii="Calibri" w:hAnsi="Calibri" w:cs="Calibri"/>
        </w:rPr>
        <w:t xml:space="preserve"> (viz Metodický pokyn k omlouvání absence žáků)</w:t>
      </w:r>
      <w:r w:rsidRPr="00E50E5C">
        <w:rPr>
          <w:rFonts w:ascii="Calibri" w:hAnsi="Calibri" w:cs="Calibri"/>
        </w:rPr>
        <w:t>:</w:t>
      </w:r>
    </w:p>
    <w:p w:rsidR="00417C2A" w:rsidRPr="00E50E5C" w:rsidRDefault="00417C2A" w:rsidP="0092462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Napomenutí třídního učitele  </w:t>
      </w:r>
    </w:p>
    <w:p w:rsidR="00417C2A" w:rsidRPr="00E50E5C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Důtka třídního učitele </w:t>
      </w:r>
    </w:p>
    <w:p w:rsidR="00417C2A" w:rsidRPr="00E50E5C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Důtka ředitele školy </w:t>
      </w:r>
    </w:p>
    <w:p w:rsidR="00417C2A" w:rsidRPr="00E50E5C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Snížená známka z chování</w:t>
      </w:r>
    </w:p>
    <w:p w:rsidR="00417C2A" w:rsidRPr="00E50E5C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Podmínečné vyloučení žáka ze studia</w:t>
      </w:r>
    </w:p>
    <w:p w:rsidR="00417C2A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Vyloučení žáka ze studia</w:t>
      </w:r>
    </w:p>
    <w:p w:rsidR="00195728" w:rsidRPr="00E50E5C" w:rsidRDefault="00195728" w:rsidP="0045306C">
      <w:pPr>
        <w:spacing w:line="276" w:lineRule="auto"/>
        <w:ind w:left="720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Zveřejnění informací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Informace o prospěchu i akcích mohou žáci, rodiče i učitelé najít na internetových stránkách</w:t>
      </w:r>
      <w:r w:rsidR="00D87A42">
        <w:rPr>
          <w:rFonts w:ascii="Calibri" w:hAnsi="Calibri" w:cs="Calibri"/>
        </w:rPr>
        <w:t xml:space="preserve"> obou </w:t>
      </w:r>
      <w:r w:rsidRPr="00E50E5C">
        <w:rPr>
          <w:rFonts w:ascii="Calibri" w:hAnsi="Calibri" w:cs="Calibri"/>
        </w:rPr>
        <w:t xml:space="preserve"> škol (</w:t>
      </w:r>
      <w:r w:rsidR="00D87A42" w:rsidRPr="00D87A42">
        <w:rPr>
          <w:rFonts w:ascii="Calibri" w:hAnsi="Calibri" w:cs="Calibri"/>
        </w:rPr>
        <w:t>www.trivisbrno.cz</w:t>
      </w:r>
      <w:r w:rsidR="00D87A42">
        <w:rPr>
          <w:rFonts w:ascii="Calibri" w:hAnsi="Calibri" w:cs="Calibri"/>
        </w:rPr>
        <w:t xml:space="preserve"> a </w:t>
      </w:r>
      <w:r w:rsidR="00D87A42" w:rsidRPr="00D87A42">
        <w:rPr>
          <w:rFonts w:ascii="Calibri" w:hAnsi="Calibri" w:cs="Calibri"/>
        </w:rPr>
        <w:t>www.trivisveterinabrno.cz</w:t>
      </w:r>
      <w:r w:rsidRPr="00E50E5C">
        <w:rPr>
          <w:rFonts w:ascii="Calibri" w:hAnsi="Calibri" w:cs="Calibri"/>
        </w:rPr>
        <w:t>), kde se nachází</w:t>
      </w:r>
      <w:r w:rsidR="006353FB">
        <w:rPr>
          <w:rFonts w:ascii="Calibri" w:hAnsi="Calibri" w:cs="Calibri"/>
        </w:rPr>
        <w:t xml:space="preserve"> přístup do školního systému</w:t>
      </w:r>
      <w:r w:rsidRPr="00E50E5C">
        <w:rPr>
          <w:rFonts w:ascii="Calibri" w:hAnsi="Calibri" w:cs="Calibri"/>
        </w:rPr>
        <w:t xml:space="preserve">. Do něj učitelé zapisují klasifikaci, </w:t>
      </w:r>
      <w:r w:rsidR="00195728">
        <w:rPr>
          <w:rFonts w:ascii="Calibri" w:hAnsi="Calibri" w:cs="Calibri"/>
        </w:rPr>
        <w:t xml:space="preserve">absenci, </w:t>
      </w:r>
      <w:r w:rsidRPr="00E50E5C">
        <w:rPr>
          <w:rFonts w:ascii="Calibri" w:hAnsi="Calibri" w:cs="Calibri"/>
        </w:rPr>
        <w:t>výchovná opatření i pořádané akce. V budově školy se sdělení nachází na</w:t>
      </w:r>
      <w:r w:rsidR="0080766E">
        <w:rPr>
          <w:rFonts w:ascii="Calibri" w:hAnsi="Calibri" w:cs="Calibri"/>
        </w:rPr>
        <w:t> </w:t>
      </w:r>
      <w:r w:rsidRPr="00E50E5C">
        <w:rPr>
          <w:rFonts w:ascii="Calibri" w:hAnsi="Calibri" w:cs="Calibri"/>
        </w:rPr>
        <w:t>úřední desce nebo na nástěnkách.</w:t>
      </w:r>
    </w:p>
    <w:p w:rsidR="00DD5C92" w:rsidRDefault="00DD5C92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Školní metodik prevence a výchovný poradce m</w:t>
      </w:r>
      <w:r w:rsidR="00474FBC">
        <w:rPr>
          <w:rFonts w:ascii="Calibri" w:hAnsi="Calibri" w:cs="Calibri"/>
        </w:rPr>
        <w:t>á</w:t>
      </w:r>
      <w:r w:rsidRPr="00E50E5C">
        <w:rPr>
          <w:rFonts w:ascii="Calibri" w:hAnsi="Calibri" w:cs="Calibri"/>
        </w:rPr>
        <w:t xml:space="preserve"> taktéž nástěnku, kam se snaží umisťovat aktuální informace. Zde také nalezneme kontakty na pracovníky školy a brněnské poradny.</w:t>
      </w:r>
    </w:p>
    <w:p w:rsidR="00474FBC" w:rsidRPr="00E50E5C" w:rsidRDefault="00474FBC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  <w:sz w:val="36"/>
          <w:szCs w:val="36"/>
        </w:rPr>
        <w:t>3. Cíle programu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 minimálním preventivním programu rozlišujeme cíle ve třech typech – dlouhodobé, střednědobé a krátkodobé.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Obecným cílem programu je formovat pozitivně osobnost žáka, vést ho ke zdravému životnímu stylu, mít odpovědnost za vlastní činy, navazovat zdravé mezilidské vztahy, motivovat ke spolupráci, vážit si věcí.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Dlouhodobé cíle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Naučit žáky zvládat konflikty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Naučit žáky komunikovat mezi sebou i s učiteli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Vytvářet zdravé vztahy, přátelství i partnerství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Pochopit potřeby druhých lidí i sebe samého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Vést žáky k sebeúctě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Čelit stresu</w:t>
      </w:r>
    </w:p>
    <w:p w:rsidR="00195728" w:rsidRDefault="00195728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Střednědobé cíle</w:t>
      </w:r>
    </w:p>
    <w:p w:rsidR="00417C2A" w:rsidRPr="00E50E5C" w:rsidRDefault="00417C2A" w:rsidP="00417C2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Nacvičovat komunikační i sociální dovednosti</w:t>
      </w:r>
    </w:p>
    <w:p w:rsidR="00417C2A" w:rsidRPr="00E50E5C" w:rsidRDefault="00417C2A" w:rsidP="00417C2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Udržovat vztahy</w:t>
      </w:r>
    </w:p>
    <w:p w:rsidR="00417C2A" w:rsidRPr="00E50E5C" w:rsidRDefault="00417C2A" w:rsidP="00417C2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Vytvářet dohody a pravidla</w:t>
      </w:r>
    </w:p>
    <w:p w:rsidR="00417C2A" w:rsidRPr="00E50E5C" w:rsidRDefault="00417C2A" w:rsidP="00417C2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Využít vhodně volný čas pomocí kroužků</w:t>
      </w:r>
    </w:p>
    <w:p w:rsidR="00195728" w:rsidRDefault="00195728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Krátkodobé cíle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Realizovat seznamovací výlet pro první ročník čtyřletého studia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Zavést třídnické hodiny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Zavést konzultační hodiny</w:t>
      </w:r>
    </w:p>
    <w:p w:rsidR="00417C2A" w:rsidRPr="00E50E5C" w:rsidRDefault="00CF178B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Zprostředkovat vzdělávání pro pedagogy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Uskutečnit více celoškolních projektů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Upevnit vztahy v učitelském sboru pomocí schůzek ve škole i neformálních posezení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Navázat kvalitnější komunikaci s rodiči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Řešit výchovné problémy ve spolupráci s výchovn</w:t>
      </w:r>
      <w:r w:rsidR="008A4814">
        <w:rPr>
          <w:rFonts w:ascii="Calibri" w:hAnsi="Calibri" w:cs="Calibri"/>
        </w:rPr>
        <w:t>ým poradcem, třídním učitelem a </w:t>
      </w:r>
      <w:r w:rsidRPr="00E50E5C">
        <w:rPr>
          <w:rFonts w:ascii="Calibri" w:hAnsi="Calibri" w:cs="Calibri"/>
        </w:rPr>
        <w:t>vedením školy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Navázat kontakty s institucemi zabývajícími se primární prevencí</w:t>
      </w:r>
    </w:p>
    <w:p w:rsidR="00CF178B" w:rsidRPr="00E50E5C" w:rsidRDefault="00CF178B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Navázat kontakty s dalšími organizacemi nabízejícími besedy, workshopy i přednášky</w:t>
      </w:r>
    </w:p>
    <w:p w:rsidR="00417C2A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195728" w:rsidRPr="00E50E5C" w:rsidRDefault="00195728" w:rsidP="00417C2A">
      <w:pPr>
        <w:spacing w:line="276" w:lineRule="auto"/>
        <w:jc w:val="both"/>
        <w:rPr>
          <w:rFonts w:ascii="Calibri" w:hAnsi="Calibri" w:cs="Calibri"/>
        </w:rPr>
      </w:pPr>
    </w:p>
    <w:p w:rsidR="00C61785" w:rsidRDefault="00C61785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C61785" w:rsidRDefault="00C61785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C61785" w:rsidRDefault="00C61785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  <w:r w:rsidRPr="00E50E5C">
        <w:rPr>
          <w:rFonts w:ascii="Calibri" w:hAnsi="Calibri" w:cs="Calibri"/>
          <w:b/>
          <w:sz w:val="36"/>
          <w:szCs w:val="36"/>
        </w:rPr>
        <w:t>4. Koordinace preventivních aktivit</w:t>
      </w:r>
    </w:p>
    <w:p w:rsidR="00195728" w:rsidRPr="00E50E5C" w:rsidRDefault="00195728" w:rsidP="00417C2A">
      <w:pPr>
        <w:spacing w:line="276" w:lineRule="auto"/>
        <w:jc w:val="both"/>
        <w:rPr>
          <w:rFonts w:ascii="Calibri" w:hAnsi="Calibri" w:cs="Calibri"/>
        </w:rPr>
      </w:pPr>
    </w:p>
    <w:p w:rsidR="00CF178B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Výchovný poradce a metodik školní prevence se zabývají všemi otázkami výchovy. Pomáhají rodičům i žákům při řešení otázek ohledně stylů učení, při problémech doma i ve škole. </w:t>
      </w:r>
      <w:r w:rsidR="00CF178B" w:rsidRPr="00E50E5C">
        <w:rPr>
          <w:rFonts w:ascii="Calibri" w:hAnsi="Calibri" w:cs="Calibri"/>
        </w:rPr>
        <w:t xml:space="preserve"> </w:t>
      </w:r>
      <w:r w:rsidRPr="00E50E5C">
        <w:rPr>
          <w:rFonts w:ascii="Calibri" w:hAnsi="Calibri" w:cs="Calibri"/>
        </w:rPr>
        <w:t>Rodiče jsou seznámeni s prací výchovného poradce a metodika školní prevence na první třídní schůzce</w:t>
      </w:r>
      <w:r w:rsidR="00DD5C92" w:rsidRPr="00E50E5C">
        <w:rPr>
          <w:rFonts w:ascii="Calibri" w:hAnsi="Calibri" w:cs="Calibri"/>
        </w:rPr>
        <w:t>, která se koná vždy během měsíce září</w:t>
      </w:r>
      <w:r w:rsidRPr="00E50E5C">
        <w:rPr>
          <w:rFonts w:ascii="Calibri" w:hAnsi="Calibri" w:cs="Calibri"/>
        </w:rPr>
        <w:t>.</w:t>
      </w:r>
      <w:r w:rsidR="00DD5C92" w:rsidRPr="00E50E5C">
        <w:rPr>
          <w:rFonts w:ascii="Calibri" w:hAnsi="Calibri" w:cs="Calibri"/>
        </w:rPr>
        <w:t xml:space="preserve"> Je určena zákonným zástupcům žáků prvního ročníku. </w:t>
      </w:r>
    </w:p>
    <w:p w:rsidR="00417C2A" w:rsidRPr="00E50E5C" w:rsidRDefault="00CF178B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Pedagogičtí pracovníci jsou seznámeni s Minim</w:t>
      </w:r>
      <w:r w:rsidR="008A4814">
        <w:rPr>
          <w:rFonts w:ascii="Calibri" w:hAnsi="Calibri" w:cs="Calibri"/>
        </w:rPr>
        <w:t>álním preventivním programem na </w:t>
      </w:r>
      <w:r w:rsidRPr="00E50E5C">
        <w:rPr>
          <w:rFonts w:ascii="Calibri" w:hAnsi="Calibri" w:cs="Calibri"/>
        </w:rPr>
        <w:t>pedagogické radě.</w:t>
      </w:r>
    </w:p>
    <w:p w:rsidR="00417C2A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</w:t>
      </w:r>
      <w:r w:rsidR="00DD5C92" w:rsidRPr="00E50E5C">
        <w:rPr>
          <w:rFonts w:ascii="Calibri" w:hAnsi="Calibri" w:cs="Calibri"/>
        </w:rPr>
        <w:t>inimální preventivní program j</w:t>
      </w:r>
      <w:r w:rsidRPr="00E50E5C">
        <w:rPr>
          <w:rFonts w:ascii="Calibri" w:hAnsi="Calibri" w:cs="Calibri"/>
        </w:rPr>
        <w:t>e umístěn k nahlédnutí na internetových stránkách školy.</w:t>
      </w:r>
      <w:r w:rsidR="00DD5C92" w:rsidRPr="00E50E5C">
        <w:rPr>
          <w:rFonts w:ascii="Calibri" w:hAnsi="Calibri" w:cs="Calibri"/>
        </w:rPr>
        <w:t xml:space="preserve"> Zde</w:t>
      </w:r>
      <w:r w:rsidR="00D87A42">
        <w:rPr>
          <w:rFonts w:ascii="Calibri" w:hAnsi="Calibri" w:cs="Calibri"/>
        </w:rPr>
        <w:t> </w:t>
      </w:r>
      <w:r w:rsidR="00DD5C92" w:rsidRPr="00E50E5C">
        <w:rPr>
          <w:rFonts w:ascii="Calibri" w:hAnsi="Calibri" w:cs="Calibri"/>
        </w:rPr>
        <w:t>také veřejnost najde plán práce výchovného pora</w:t>
      </w:r>
      <w:r w:rsidR="00195728">
        <w:rPr>
          <w:rFonts w:ascii="Calibri" w:hAnsi="Calibri" w:cs="Calibri"/>
        </w:rPr>
        <w:t xml:space="preserve">dce, </w:t>
      </w:r>
      <w:r w:rsidR="00DD5C92" w:rsidRPr="00E50E5C">
        <w:rPr>
          <w:rFonts w:ascii="Calibri" w:hAnsi="Calibri" w:cs="Calibri"/>
        </w:rPr>
        <w:t>kontaktní údaje</w:t>
      </w:r>
      <w:r w:rsidR="00195728">
        <w:rPr>
          <w:rFonts w:ascii="Calibri" w:hAnsi="Calibri" w:cs="Calibri"/>
        </w:rPr>
        <w:t xml:space="preserve"> a konzultační hodiny</w:t>
      </w:r>
      <w:r w:rsidR="00DD5C92" w:rsidRPr="00E50E5C">
        <w:rPr>
          <w:rFonts w:ascii="Calibri" w:hAnsi="Calibri" w:cs="Calibri"/>
        </w:rPr>
        <w:t>.</w:t>
      </w:r>
    </w:p>
    <w:p w:rsidR="00971CB2" w:rsidRPr="00E50E5C" w:rsidRDefault="00971CB2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Školní metodik prevence a výchovný poradce zajišťují spolupráci: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mezi pedagogickými pracovníky a učiteli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mezi učiteli a rodiči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 pedagogicko-psychologickou poradnou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 poradenským centrem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 ostatními školami v regionu</w:t>
      </w:r>
    </w:p>
    <w:p w:rsidR="00417C2A" w:rsidRPr="00E50E5C" w:rsidRDefault="008D7695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17C2A" w:rsidRPr="00E50E5C">
        <w:rPr>
          <w:rFonts w:ascii="Calibri" w:hAnsi="Calibri" w:cs="Calibri"/>
        </w:rPr>
        <w:t> Policií ČR</w:t>
      </w:r>
    </w:p>
    <w:p w:rsidR="00417C2A" w:rsidRPr="00E50E5C" w:rsidRDefault="00417C2A" w:rsidP="00417C2A">
      <w:pPr>
        <w:spacing w:line="276" w:lineRule="auto"/>
        <w:ind w:left="-14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ind w:left="-14"/>
        <w:jc w:val="both"/>
        <w:rPr>
          <w:rFonts w:ascii="Calibri" w:hAnsi="Calibri" w:cs="Calibri"/>
        </w:rPr>
      </w:pPr>
    </w:p>
    <w:p w:rsidR="00417C2A" w:rsidRPr="00E50E5C" w:rsidRDefault="00417C2A" w:rsidP="006353FB">
      <w:pPr>
        <w:spacing w:line="276" w:lineRule="auto"/>
        <w:ind w:left="-14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Dále:</w:t>
      </w:r>
    </w:p>
    <w:p w:rsidR="00417C2A" w:rsidRPr="00E50E5C" w:rsidRDefault="00417C2A" w:rsidP="00417C2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seznamují učitele s metodickými materiály</w:t>
      </w:r>
    </w:p>
    <w:p w:rsidR="00417C2A" w:rsidRPr="00E50E5C" w:rsidRDefault="00417C2A" w:rsidP="00417C2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vytváří svůj plán práce</w:t>
      </w:r>
    </w:p>
    <w:p w:rsidR="00417C2A" w:rsidRPr="00E50E5C" w:rsidRDefault="00417C2A" w:rsidP="00417C2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podílí se na organizaci soutěží</w:t>
      </w:r>
    </w:p>
    <w:p w:rsidR="00417C2A" w:rsidRPr="00E50E5C" w:rsidRDefault="00417C2A" w:rsidP="00417C2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podílí se na koordinace volnočasových aktivit</w:t>
      </w:r>
    </w:p>
    <w:p w:rsidR="00195728" w:rsidRDefault="00195728" w:rsidP="00195728">
      <w:pPr>
        <w:spacing w:after="200" w:line="276" w:lineRule="auto"/>
        <w:rPr>
          <w:rFonts w:ascii="Calibri" w:hAnsi="Calibri" w:cs="Calibri"/>
        </w:rPr>
      </w:pPr>
    </w:p>
    <w:p w:rsidR="006353FB" w:rsidRDefault="006353FB" w:rsidP="00195728">
      <w:pPr>
        <w:spacing w:after="200" w:line="276" w:lineRule="auto"/>
        <w:rPr>
          <w:rFonts w:ascii="Calibri" w:hAnsi="Calibri" w:cs="Calibri"/>
        </w:rPr>
      </w:pPr>
    </w:p>
    <w:p w:rsidR="006353FB" w:rsidRDefault="006353FB" w:rsidP="00195728">
      <w:pPr>
        <w:spacing w:after="200" w:line="276" w:lineRule="auto"/>
        <w:rPr>
          <w:rFonts w:ascii="Calibri" w:hAnsi="Calibri" w:cs="Calibri"/>
        </w:rPr>
      </w:pPr>
    </w:p>
    <w:p w:rsidR="0045306C" w:rsidRDefault="0045306C" w:rsidP="00195728">
      <w:pPr>
        <w:spacing w:after="200" w:line="276" w:lineRule="auto"/>
        <w:rPr>
          <w:rFonts w:ascii="Calibri" w:hAnsi="Calibri" w:cs="Calibri"/>
        </w:rPr>
      </w:pPr>
    </w:p>
    <w:p w:rsidR="005C4EFF" w:rsidRDefault="005C4EFF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C61785" w:rsidRDefault="00C61785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C61785" w:rsidRDefault="00C61785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C61785" w:rsidRDefault="00C61785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417C2A" w:rsidRPr="005C4EFF" w:rsidRDefault="00417C2A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 w:rsidRPr="005C4EFF">
        <w:rPr>
          <w:rFonts w:ascii="Calibri" w:hAnsi="Calibri" w:cs="Calibri"/>
          <w:b/>
          <w:sz w:val="36"/>
          <w:szCs w:val="36"/>
        </w:rPr>
        <w:t>5. Realizace MPP v jednotlivých předmětech dle ročníků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 rámci vzdělávání se s žáky ve všech předmětech dotýkáme různých témat prevence. Dochází tím nejen k rozvoji mezipředmětových vztahů, ale i k primární prevenci vzhledem k žákům.</w:t>
      </w:r>
    </w:p>
    <w:p w:rsidR="004F2627" w:rsidRDefault="004F2627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6353FB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 xml:space="preserve">1. ročník </w:t>
      </w:r>
      <w:r w:rsidR="005D2C33">
        <w:rPr>
          <w:rFonts w:ascii="Calibri" w:hAnsi="Calibri" w:cs="Calibri"/>
          <w:b/>
        </w:rPr>
        <w:t xml:space="preserve">denního </w:t>
      </w:r>
      <w:r w:rsidRPr="00E50E5C">
        <w:rPr>
          <w:rFonts w:ascii="Calibri" w:hAnsi="Calibri" w:cs="Calibri"/>
          <w:b/>
        </w:rPr>
        <w:t>čtyřletého studia</w:t>
      </w:r>
      <w:r w:rsidRPr="00E50E5C">
        <w:rPr>
          <w:rFonts w:ascii="Calibri" w:hAnsi="Calibri" w:cs="Calibri"/>
        </w:rPr>
        <w:tab/>
      </w:r>
      <w:r w:rsidRPr="00E50E5C">
        <w:rPr>
          <w:rFonts w:ascii="Calibri" w:hAnsi="Calibri" w:cs="Calibri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417C2A" w:rsidRPr="005502EF" w:rsidTr="00C61785">
        <w:tc>
          <w:tcPr>
            <w:tcW w:w="2972" w:type="dxa"/>
          </w:tcPr>
          <w:p w:rsidR="00417C2A" w:rsidRPr="005502EF" w:rsidRDefault="00417C2A" w:rsidP="00E80C58">
            <w:pPr>
              <w:spacing w:line="276" w:lineRule="auto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  <w:b/>
              </w:rPr>
              <w:t>Předmět</w:t>
            </w:r>
          </w:p>
        </w:tc>
        <w:tc>
          <w:tcPr>
            <w:tcW w:w="6090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  <w:b/>
              </w:rPr>
              <w:t>Téma</w:t>
            </w:r>
          </w:p>
        </w:tc>
      </w:tr>
      <w:tr w:rsidR="006E6BFC" w:rsidRPr="005502EF" w:rsidTr="00C61785">
        <w:tc>
          <w:tcPr>
            <w:tcW w:w="2972" w:type="dxa"/>
          </w:tcPr>
          <w:p w:rsidR="006E6BFC" w:rsidRPr="005502EF" w:rsidRDefault="00FF4D5D" w:rsidP="002705C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Anglický jazyk</w:t>
            </w:r>
          </w:p>
        </w:tc>
        <w:tc>
          <w:tcPr>
            <w:tcW w:w="6090" w:type="dxa"/>
          </w:tcPr>
          <w:p w:rsidR="006E6BFC" w:rsidRPr="00C61785" w:rsidRDefault="00FF4D5D" w:rsidP="00270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Zdravá strava</w:t>
            </w:r>
          </w:p>
          <w:p w:rsidR="00FF4D5D" w:rsidRPr="00C61785" w:rsidRDefault="00FF4D5D" w:rsidP="00270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Rodina</w:t>
            </w:r>
          </w:p>
        </w:tc>
      </w:tr>
      <w:tr w:rsidR="00417C2A" w:rsidRPr="005502EF" w:rsidTr="00C61785">
        <w:tc>
          <w:tcPr>
            <w:tcW w:w="2972" w:type="dxa"/>
          </w:tcPr>
          <w:p w:rsidR="00417C2A" w:rsidRPr="005502EF" w:rsidRDefault="005052CB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Informatika</w:t>
            </w:r>
          </w:p>
        </w:tc>
        <w:tc>
          <w:tcPr>
            <w:tcW w:w="6090" w:type="dxa"/>
          </w:tcPr>
          <w:p w:rsidR="005052CB" w:rsidRPr="00C61785" w:rsidRDefault="005052CB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Práce s informacemi a informačními zdroji, ověřování informací, práce s důvěryhodnými zdroji</w:t>
            </w:r>
          </w:p>
          <w:p w:rsidR="0078471D" w:rsidRPr="00C61785" w:rsidRDefault="005052CB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Bezpečnost na internetu, „netiketa“</w:t>
            </w:r>
          </w:p>
        </w:tc>
      </w:tr>
      <w:tr w:rsidR="00C95A92" w:rsidRPr="005502EF" w:rsidTr="00C61785">
        <w:tc>
          <w:tcPr>
            <w:tcW w:w="2972" w:type="dxa"/>
          </w:tcPr>
          <w:p w:rsidR="00C95A92" w:rsidRPr="005502EF" w:rsidRDefault="002325B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Biologie</w:t>
            </w:r>
          </w:p>
        </w:tc>
        <w:tc>
          <w:tcPr>
            <w:tcW w:w="6090" w:type="dxa"/>
          </w:tcPr>
          <w:p w:rsidR="002325BA" w:rsidRPr="00C61785" w:rsidRDefault="00C61785" w:rsidP="002325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2325BA" w:rsidRPr="00C61785">
              <w:rPr>
                <w:rFonts w:ascii="Calibri" w:hAnsi="Calibri" w:cs="Calibri"/>
                <w:sz w:val="22"/>
                <w:szCs w:val="22"/>
              </w:rPr>
              <w:t>exuální rizikové chování, onemocnění HIV/AIDS a dalšími infekčními nemocemi</w:t>
            </w:r>
          </w:p>
          <w:p w:rsidR="002325BA" w:rsidRPr="00C61785" w:rsidRDefault="00C61785" w:rsidP="002325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2325BA" w:rsidRPr="00C61785">
              <w:rPr>
                <w:rFonts w:ascii="Calibri" w:hAnsi="Calibri" w:cs="Calibri"/>
                <w:sz w:val="22"/>
                <w:szCs w:val="22"/>
              </w:rPr>
              <w:t>oruchy příjmu potravy</w:t>
            </w:r>
          </w:p>
          <w:p w:rsidR="002325BA" w:rsidRPr="00C61785" w:rsidRDefault="00C61785" w:rsidP="002325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2325BA" w:rsidRPr="00C61785">
              <w:rPr>
                <w:rFonts w:ascii="Calibri" w:hAnsi="Calibri" w:cs="Calibri"/>
                <w:sz w:val="22"/>
                <w:szCs w:val="22"/>
              </w:rPr>
              <w:t>dravý životní styl</w:t>
            </w:r>
          </w:p>
          <w:p w:rsidR="002325BA" w:rsidRPr="00C61785" w:rsidRDefault="00C61785" w:rsidP="002325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2325BA" w:rsidRPr="00C61785">
              <w:rPr>
                <w:rFonts w:ascii="Calibri" w:hAnsi="Calibri" w:cs="Calibri"/>
                <w:sz w:val="22"/>
                <w:szCs w:val="22"/>
              </w:rPr>
              <w:t>ezilidské vztahy</w:t>
            </w:r>
          </w:p>
          <w:p w:rsidR="00C95A92" w:rsidRPr="00C61785" w:rsidRDefault="00C61785" w:rsidP="002325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2325BA" w:rsidRPr="00C61785">
              <w:rPr>
                <w:rFonts w:ascii="Calibri" w:hAnsi="Calibri" w:cs="Calibri"/>
                <w:sz w:val="22"/>
                <w:szCs w:val="22"/>
              </w:rPr>
              <w:t>chrana životního prostředí</w:t>
            </w:r>
          </w:p>
        </w:tc>
      </w:tr>
      <w:tr w:rsidR="00E50E5C" w:rsidRPr="005502EF" w:rsidTr="00C61785">
        <w:tc>
          <w:tcPr>
            <w:tcW w:w="2972" w:type="dxa"/>
          </w:tcPr>
          <w:p w:rsidR="00E50E5C" w:rsidRPr="005502EF" w:rsidRDefault="002325B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Chemie</w:t>
            </w:r>
          </w:p>
        </w:tc>
        <w:tc>
          <w:tcPr>
            <w:tcW w:w="6090" w:type="dxa"/>
          </w:tcPr>
          <w:p w:rsidR="002325BA" w:rsidRPr="00C61785" w:rsidRDefault="002325BA" w:rsidP="002325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 xml:space="preserve">problematika užívání návykových látek (alkohol a drogy) </w:t>
            </w:r>
          </w:p>
          <w:p w:rsidR="002325BA" w:rsidRPr="00C61785" w:rsidRDefault="002325BA" w:rsidP="002325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bezpečnost práce</w:t>
            </w:r>
          </w:p>
          <w:p w:rsidR="00E50E5C" w:rsidRPr="00C61785" w:rsidRDefault="002325BA" w:rsidP="002325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ochrana životního prostředí</w:t>
            </w:r>
          </w:p>
        </w:tc>
      </w:tr>
      <w:tr w:rsidR="00FF4D5D" w:rsidRPr="005502EF" w:rsidTr="00C61785">
        <w:tc>
          <w:tcPr>
            <w:tcW w:w="2972" w:type="dxa"/>
          </w:tcPr>
          <w:p w:rsidR="00FF4D5D" w:rsidRPr="005502EF" w:rsidRDefault="00FF4D5D" w:rsidP="00FF4D5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5C6">
              <w:rPr>
                <w:rFonts w:ascii="Calibri" w:hAnsi="Calibri" w:cs="Calibri"/>
              </w:rPr>
              <w:t>Právo</w:t>
            </w:r>
          </w:p>
        </w:tc>
        <w:tc>
          <w:tcPr>
            <w:tcW w:w="6090" w:type="dxa"/>
          </w:tcPr>
          <w:p w:rsidR="00FF4D5D" w:rsidRPr="00C61785" w:rsidRDefault="00FF4D5D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Základní lidská práva</w:t>
            </w:r>
          </w:p>
          <w:p w:rsidR="00FF4D5D" w:rsidRPr="00C61785" w:rsidRDefault="00FF4D5D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Záškoláctví, rasismus, xenofobie</w:t>
            </w:r>
          </w:p>
          <w:p w:rsidR="00FF4D5D" w:rsidRPr="00C61785" w:rsidRDefault="00FF4D5D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Šikana, extrémní projevy agrese, intolerance, rasismus, xenofobie</w:t>
            </w:r>
          </w:p>
          <w:p w:rsidR="00FF4D5D" w:rsidRPr="00C61785" w:rsidRDefault="00FF4D5D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Syndrom CAN, negativní působení sekt, rasismus, xenofobie, šikana, extrémní projevy agrese, intolerance</w:t>
            </w:r>
          </w:p>
        </w:tc>
      </w:tr>
      <w:tr w:rsidR="00FF4D5D" w:rsidRPr="005502EF" w:rsidTr="00C61785">
        <w:tc>
          <w:tcPr>
            <w:tcW w:w="2972" w:type="dxa"/>
          </w:tcPr>
          <w:p w:rsidR="00FF4D5D" w:rsidRPr="005502EF" w:rsidRDefault="00FF4D5D" w:rsidP="00FF4D5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Německý jazyk</w:t>
            </w:r>
          </w:p>
        </w:tc>
        <w:tc>
          <w:tcPr>
            <w:tcW w:w="6090" w:type="dxa"/>
          </w:tcPr>
          <w:p w:rsidR="00FF4D5D" w:rsidRPr="00C61785" w:rsidRDefault="00FF4D5D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Rodina</w:t>
            </w:r>
          </w:p>
          <w:p w:rsidR="00FF4D5D" w:rsidRPr="00C61785" w:rsidRDefault="00FF4D5D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Stravovací návyky</w:t>
            </w:r>
          </w:p>
        </w:tc>
      </w:tr>
      <w:tr w:rsidR="00FF4D5D" w:rsidRPr="005502EF" w:rsidTr="00C61785">
        <w:tc>
          <w:tcPr>
            <w:tcW w:w="2972" w:type="dxa"/>
          </w:tcPr>
          <w:p w:rsidR="00FF4D5D" w:rsidRPr="005502EF" w:rsidRDefault="000516A1" w:rsidP="00FF4D5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Dějepis</w:t>
            </w:r>
          </w:p>
        </w:tc>
        <w:tc>
          <w:tcPr>
            <w:tcW w:w="6090" w:type="dxa"/>
          </w:tcPr>
          <w:p w:rsidR="00FF4D5D" w:rsidRPr="00C61785" w:rsidRDefault="000516A1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Pojem kultura</w:t>
            </w:r>
          </w:p>
        </w:tc>
      </w:tr>
      <w:tr w:rsidR="00FF4D5D" w:rsidRPr="005502EF" w:rsidTr="00C61785">
        <w:tc>
          <w:tcPr>
            <w:tcW w:w="2972" w:type="dxa"/>
          </w:tcPr>
          <w:p w:rsidR="00FF4D5D" w:rsidRPr="005502EF" w:rsidRDefault="000516A1" w:rsidP="00FF4D5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Péče o zdraví a první pomoc</w:t>
            </w:r>
          </w:p>
        </w:tc>
        <w:tc>
          <w:tcPr>
            <w:tcW w:w="6090" w:type="dxa"/>
          </w:tcPr>
          <w:p w:rsidR="000516A1" w:rsidRPr="00C61785" w:rsidRDefault="000516A1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Stravovací návyky</w:t>
            </w:r>
          </w:p>
          <w:p w:rsidR="00FF4D5D" w:rsidRPr="00C61785" w:rsidRDefault="000516A1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Rizikové chování</w:t>
            </w:r>
          </w:p>
          <w:p w:rsidR="000516A1" w:rsidRPr="00C61785" w:rsidRDefault="000516A1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Duševní zdraví a rozvoj osobnosti</w:t>
            </w:r>
          </w:p>
          <w:p w:rsidR="000516A1" w:rsidRPr="00C61785" w:rsidRDefault="000516A1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Partnerské vztahy, lidská sexualita</w:t>
            </w:r>
          </w:p>
          <w:p w:rsidR="000516A1" w:rsidRPr="00C61785" w:rsidRDefault="000516A1" w:rsidP="00FF4D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 xml:space="preserve">Úrazy </w:t>
            </w:r>
          </w:p>
        </w:tc>
      </w:tr>
      <w:tr w:rsidR="000516A1" w:rsidRPr="005502EF" w:rsidTr="00C61785">
        <w:tc>
          <w:tcPr>
            <w:tcW w:w="2972" w:type="dxa"/>
          </w:tcPr>
          <w:p w:rsidR="000516A1" w:rsidRDefault="000516A1" w:rsidP="00FF4D5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Tělesná výchova</w:t>
            </w:r>
          </w:p>
        </w:tc>
        <w:tc>
          <w:tcPr>
            <w:tcW w:w="6090" w:type="dxa"/>
          </w:tcPr>
          <w:p w:rsidR="000516A1" w:rsidRPr="00C61785" w:rsidRDefault="000516A1" w:rsidP="000516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Význam pohybu pro zdraví</w:t>
            </w:r>
          </w:p>
          <w:p w:rsidR="000516A1" w:rsidRPr="00C61785" w:rsidRDefault="000516A1" w:rsidP="000516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Odborné názvosloví</w:t>
            </w:r>
          </w:p>
          <w:p w:rsidR="000516A1" w:rsidRPr="00C61785" w:rsidRDefault="000516A1" w:rsidP="000516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Hygiena a bezpečnost</w:t>
            </w:r>
          </w:p>
        </w:tc>
      </w:tr>
      <w:tr w:rsidR="005C4EFF" w:rsidRPr="005502EF" w:rsidTr="00C61785">
        <w:tc>
          <w:tcPr>
            <w:tcW w:w="2972" w:type="dxa"/>
          </w:tcPr>
          <w:p w:rsidR="005C4EFF" w:rsidRDefault="005C4EFF" w:rsidP="00FF4D5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Pedagogika a psychologie</w:t>
            </w:r>
          </w:p>
        </w:tc>
        <w:tc>
          <w:tcPr>
            <w:tcW w:w="6090" w:type="dxa"/>
          </w:tcPr>
          <w:p w:rsidR="005C4EFF" w:rsidRPr="00C61785" w:rsidRDefault="005C4EFF" w:rsidP="000516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Sebepoznání, sebehodnocení, seberegulace</w:t>
            </w:r>
          </w:p>
          <w:p w:rsidR="005C4EFF" w:rsidRPr="00C61785" w:rsidRDefault="005C4EFF" w:rsidP="000516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Náročné životní situace</w:t>
            </w:r>
          </w:p>
        </w:tc>
      </w:tr>
    </w:tbl>
    <w:p w:rsidR="00417C2A" w:rsidRPr="005502EF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843664" w:rsidRPr="005502EF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5502EF">
        <w:rPr>
          <w:rFonts w:ascii="Calibri" w:hAnsi="Calibri" w:cs="Calibri"/>
          <w:b/>
        </w:rPr>
        <w:t xml:space="preserve">2. ročník </w:t>
      </w:r>
      <w:r w:rsidR="005D2C33">
        <w:rPr>
          <w:rFonts w:ascii="Calibri" w:hAnsi="Calibri" w:cs="Calibri"/>
          <w:b/>
        </w:rPr>
        <w:t xml:space="preserve">denního </w:t>
      </w:r>
      <w:r w:rsidRPr="005502EF">
        <w:rPr>
          <w:rFonts w:ascii="Calibri" w:hAnsi="Calibri" w:cs="Calibri"/>
          <w:b/>
        </w:rPr>
        <w:t>čtyřletého studia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17C2A" w:rsidRPr="005502EF" w:rsidTr="00C61785">
        <w:tc>
          <w:tcPr>
            <w:tcW w:w="3256" w:type="dxa"/>
          </w:tcPr>
          <w:p w:rsidR="00417C2A" w:rsidRPr="005502EF" w:rsidRDefault="00417C2A" w:rsidP="00E80C58">
            <w:pPr>
              <w:spacing w:line="276" w:lineRule="auto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  <w:b/>
              </w:rPr>
              <w:t>Předmět</w:t>
            </w:r>
          </w:p>
        </w:tc>
        <w:tc>
          <w:tcPr>
            <w:tcW w:w="5806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  <w:b/>
              </w:rPr>
              <w:t>Téma</w:t>
            </w:r>
          </w:p>
        </w:tc>
      </w:tr>
      <w:tr w:rsidR="006E6BFC" w:rsidRPr="005502EF" w:rsidTr="00C61785">
        <w:tc>
          <w:tcPr>
            <w:tcW w:w="3256" w:type="dxa"/>
          </w:tcPr>
          <w:p w:rsidR="006E6BFC" w:rsidRPr="005502EF" w:rsidRDefault="006E6BFC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Český jazyk a literatura</w:t>
            </w:r>
          </w:p>
        </w:tc>
        <w:tc>
          <w:tcPr>
            <w:tcW w:w="5806" w:type="dxa"/>
          </w:tcPr>
          <w:p w:rsidR="006E6BFC" w:rsidRPr="00C61785" w:rsidRDefault="00C61785" w:rsidP="00981C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6E6BFC" w:rsidRPr="00C61785">
              <w:rPr>
                <w:rFonts w:ascii="Calibri" w:hAnsi="Calibri" w:cs="Calibri"/>
                <w:sz w:val="22"/>
                <w:szCs w:val="22"/>
              </w:rPr>
              <w:t>chrana a využívání kulturních hodnot</w:t>
            </w:r>
          </w:p>
        </w:tc>
      </w:tr>
      <w:tr w:rsidR="00417C2A" w:rsidRPr="005502EF" w:rsidTr="00C61785">
        <w:tc>
          <w:tcPr>
            <w:tcW w:w="3256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5502EF">
              <w:rPr>
                <w:rFonts w:ascii="Calibri" w:hAnsi="Calibri" w:cs="Calibri"/>
              </w:rPr>
              <w:t>Anglický jazyk</w:t>
            </w:r>
            <w:r w:rsidRPr="005502EF">
              <w:rPr>
                <w:rFonts w:ascii="Calibri" w:hAnsi="Calibri" w:cs="Calibri"/>
              </w:rPr>
              <w:tab/>
            </w:r>
          </w:p>
        </w:tc>
        <w:tc>
          <w:tcPr>
            <w:tcW w:w="5806" w:type="dxa"/>
          </w:tcPr>
          <w:p w:rsidR="0078471D" w:rsidRPr="00C61785" w:rsidRDefault="00FF4D5D" w:rsidP="00981C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Adrenalinové sporty</w:t>
            </w:r>
          </w:p>
          <w:p w:rsidR="00FF4D5D" w:rsidRPr="00C61785" w:rsidRDefault="00FF4D5D" w:rsidP="00981C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Nehody a zranění</w:t>
            </w:r>
          </w:p>
        </w:tc>
      </w:tr>
      <w:tr w:rsidR="00417C2A" w:rsidRPr="005502EF" w:rsidTr="00C61785">
        <w:tc>
          <w:tcPr>
            <w:tcW w:w="3256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</w:rPr>
              <w:lastRenderedPageBreak/>
              <w:t>Německý jazyk</w:t>
            </w:r>
          </w:p>
        </w:tc>
        <w:tc>
          <w:tcPr>
            <w:tcW w:w="5806" w:type="dxa"/>
          </w:tcPr>
          <w:p w:rsidR="00E50E5C" w:rsidRPr="00C61785" w:rsidRDefault="00FF4D5D" w:rsidP="00981C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Přátelství</w:t>
            </w:r>
          </w:p>
          <w:p w:rsidR="00FF4D5D" w:rsidRPr="00C61785" w:rsidRDefault="00FF4D5D" w:rsidP="00981C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Sportovní fanoušci</w:t>
            </w:r>
          </w:p>
        </w:tc>
      </w:tr>
      <w:tr w:rsidR="00417C2A" w:rsidRPr="005502EF" w:rsidTr="00C61785">
        <w:tc>
          <w:tcPr>
            <w:tcW w:w="3256" w:type="dxa"/>
          </w:tcPr>
          <w:p w:rsidR="00417C2A" w:rsidRPr="005502EF" w:rsidRDefault="00563320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Společenský základ</w:t>
            </w:r>
          </w:p>
        </w:tc>
        <w:tc>
          <w:tcPr>
            <w:tcW w:w="5806" w:type="dxa"/>
          </w:tcPr>
          <w:p w:rsidR="005052CB" w:rsidRPr="00C61785" w:rsidRDefault="005052CB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Politický radikalismus a extremismus, mládež a extremismus, současná extremistická scéna v ČR, teror a terorismus</w:t>
            </w:r>
          </w:p>
          <w:p w:rsidR="005052CB" w:rsidRPr="00C61785" w:rsidRDefault="005052CB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Občanská participace, občanská společnost, občanské ctnosti potřebné pro demokracii a multikulturní soužití</w:t>
            </w:r>
          </w:p>
          <w:p w:rsidR="005052CB" w:rsidRPr="00C61785" w:rsidRDefault="005052CB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Základní hodnoty a principy demokracie</w:t>
            </w:r>
          </w:p>
          <w:p w:rsidR="005052CB" w:rsidRPr="00C61785" w:rsidRDefault="005052CB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Lidská práva a jejich obhajování, porušování, zneužívání, práva dětí</w:t>
            </w:r>
          </w:p>
          <w:p w:rsidR="00944168" w:rsidRPr="00C61785" w:rsidRDefault="005052CB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Svobodný přístup k informacím, kritický přístup k médiím, maximální využití potenciálu médií</w:t>
            </w:r>
          </w:p>
        </w:tc>
      </w:tr>
      <w:tr w:rsidR="003B7EA9" w:rsidRPr="005502EF" w:rsidTr="00C61785">
        <w:tc>
          <w:tcPr>
            <w:tcW w:w="3256" w:type="dxa"/>
          </w:tcPr>
          <w:p w:rsidR="003B7EA9" w:rsidRPr="005502EF" w:rsidRDefault="003B7EA9" w:rsidP="0056332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</w:rPr>
              <w:t xml:space="preserve">Psychologie </w:t>
            </w:r>
            <w:r w:rsidR="00563320">
              <w:rPr>
                <w:rFonts w:ascii="Calibri" w:hAnsi="Calibri" w:cs="Calibri"/>
              </w:rPr>
              <w:t>a pedagogika</w:t>
            </w:r>
          </w:p>
        </w:tc>
        <w:tc>
          <w:tcPr>
            <w:tcW w:w="5806" w:type="dxa"/>
          </w:tcPr>
          <w:p w:rsidR="003B7EA9" w:rsidRPr="00C61785" w:rsidRDefault="005C4EFF" w:rsidP="00981C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Komunikace jako proces</w:t>
            </w:r>
          </w:p>
        </w:tc>
      </w:tr>
      <w:tr w:rsidR="00417C2A" w:rsidRPr="005502EF" w:rsidTr="00C61785">
        <w:tc>
          <w:tcPr>
            <w:tcW w:w="3256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5502EF">
              <w:rPr>
                <w:rFonts w:ascii="Calibri" w:hAnsi="Calibri" w:cs="Calibri"/>
              </w:rPr>
              <w:t>Tělesná výchova</w:t>
            </w:r>
          </w:p>
        </w:tc>
        <w:tc>
          <w:tcPr>
            <w:tcW w:w="5806" w:type="dxa"/>
          </w:tcPr>
          <w:p w:rsidR="003B7EA9" w:rsidRPr="00C61785" w:rsidRDefault="000516A1" w:rsidP="00981C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Fair play</w:t>
            </w:r>
          </w:p>
        </w:tc>
      </w:tr>
      <w:tr w:rsidR="00417C2A" w:rsidRPr="005502EF" w:rsidTr="00C61785">
        <w:tc>
          <w:tcPr>
            <w:tcW w:w="3256" w:type="dxa"/>
          </w:tcPr>
          <w:p w:rsidR="00417C2A" w:rsidRPr="00563320" w:rsidRDefault="00563320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63320">
              <w:rPr>
                <w:rFonts w:ascii="Calibri" w:hAnsi="Calibri" w:cs="Calibri"/>
              </w:rPr>
              <w:t>Právo</w:t>
            </w:r>
          </w:p>
        </w:tc>
        <w:tc>
          <w:tcPr>
            <w:tcW w:w="5806" w:type="dxa"/>
          </w:tcPr>
          <w:p w:rsidR="005052CB" w:rsidRPr="00C61785" w:rsidRDefault="005052CB" w:rsidP="002705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1785">
              <w:rPr>
                <w:rFonts w:asciiTheme="minorHAnsi" w:hAnsiTheme="minorHAnsi" w:cstheme="minorHAnsi"/>
                <w:sz w:val="22"/>
                <w:szCs w:val="22"/>
              </w:rPr>
              <w:t>Rodinné právo – výchova dětí, sociálně právní ochrana dětí, vyživovací povinnost</w:t>
            </w:r>
          </w:p>
          <w:p w:rsidR="002705C6" w:rsidRPr="00C61785" w:rsidRDefault="002705C6" w:rsidP="00270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Šikana, extrémní projevy agrese, intolerance, rasismus, xenofobie, syndrom CAN</w:t>
            </w:r>
          </w:p>
          <w:p w:rsidR="002705C6" w:rsidRPr="00C61785" w:rsidRDefault="002705C6" w:rsidP="00270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Rizikové sporty a rizikové chování v dopravě</w:t>
            </w:r>
          </w:p>
          <w:p w:rsidR="00C95A92" w:rsidRPr="00C61785" w:rsidRDefault="002705C6" w:rsidP="00270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Okruh poruch a problémů spojených se syndromem CAN</w:t>
            </w:r>
          </w:p>
        </w:tc>
      </w:tr>
      <w:tr w:rsidR="00563320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0" w:rsidRDefault="00563320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Integrovaný záchranný systém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C6" w:rsidRPr="00C61785" w:rsidRDefault="002705C6" w:rsidP="00270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Rizikové chování</w:t>
            </w:r>
          </w:p>
          <w:p w:rsidR="00563320" w:rsidRPr="00C61785" w:rsidRDefault="002705C6" w:rsidP="00270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Rizikové chování, prevence nakažlivých chorob</w:t>
            </w:r>
          </w:p>
          <w:p w:rsidR="005052CB" w:rsidRPr="00C61785" w:rsidRDefault="005052CB" w:rsidP="00270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Živelné pohromy – biologické pohromy</w:t>
            </w:r>
          </w:p>
        </w:tc>
      </w:tr>
      <w:tr w:rsidR="00C36B5B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5B" w:rsidRDefault="00C36B5B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Ekonomika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C61785" w:rsidRDefault="005C4EFF" w:rsidP="00EF49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Druhy škod a možnosti předcházení škodám</w:t>
            </w:r>
          </w:p>
          <w:p w:rsidR="00C36B5B" w:rsidRPr="00C61785" w:rsidRDefault="005C4EFF" w:rsidP="00EF49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Odpovědnost zaměstnance a odpovědnost zaměstnavatele</w:t>
            </w:r>
          </w:p>
        </w:tc>
      </w:tr>
      <w:tr w:rsidR="00C36B5B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5B" w:rsidRDefault="00C36B5B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36B5B">
              <w:rPr>
                <w:rFonts w:ascii="Calibri" w:hAnsi="Calibri" w:cs="Calibri"/>
              </w:rPr>
              <w:t>Kontrola kriminality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CB" w:rsidRPr="00C61785" w:rsidRDefault="005052CB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Rizikové chování, kriminalita, viktimnost</w:t>
            </w:r>
          </w:p>
          <w:p w:rsidR="00C36B5B" w:rsidRPr="00C61785" w:rsidRDefault="005052CB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Kriminalistika – jednotlivé kriminalistické metody</w:t>
            </w:r>
            <w:r w:rsidRPr="00C6178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2325BA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BA" w:rsidRPr="00C36B5B" w:rsidRDefault="002325BA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Zeměpis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BA" w:rsidRPr="00C61785" w:rsidRDefault="002325BA" w:rsidP="005052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1785">
              <w:rPr>
                <w:rFonts w:ascii="Calibri" w:hAnsi="Calibri" w:cs="Calibri"/>
                <w:sz w:val="22"/>
                <w:szCs w:val="22"/>
              </w:rPr>
              <w:t>Globální problémy lidstva</w:t>
            </w:r>
          </w:p>
        </w:tc>
      </w:tr>
    </w:tbl>
    <w:p w:rsidR="006353FB" w:rsidRDefault="006353FB" w:rsidP="00417C2A">
      <w:pPr>
        <w:spacing w:line="276" w:lineRule="auto"/>
        <w:jc w:val="both"/>
        <w:rPr>
          <w:rFonts w:ascii="Calibri" w:hAnsi="Calibri" w:cs="Calibri"/>
        </w:rPr>
      </w:pPr>
    </w:p>
    <w:p w:rsidR="00843664" w:rsidRPr="005502EF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5502EF">
        <w:rPr>
          <w:rFonts w:ascii="Calibri" w:hAnsi="Calibri" w:cs="Calibri"/>
          <w:b/>
        </w:rPr>
        <w:t>3.</w:t>
      </w:r>
      <w:r w:rsidRPr="005502EF">
        <w:rPr>
          <w:rFonts w:ascii="Calibri" w:hAnsi="Calibri" w:cs="Calibri"/>
        </w:rPr>
        <w:t xml:space="preserve"> </w:t>
      </w:r>
      <w:r w:rsidRPr="005502EF">
        <w:rPr>
          <w:rFonts w:ascii="Calibri" w:hAnsi="Calibri" w:cs="Calibri"/>
          <w:b/>
        </w:rPr>
        <w:t xml:space="preserve">ročník </w:t>
      </w:r>
      <w:r w:rsidR="005D2C33">
        <w:rPr>
          <w:rFonts w:ascii="Calibri" w:hAnsi="Calibri" w:cs="Calibri"/>
          <w:b/>
        </w:rPr>
        <w:t xml:space="preserve">denního </w:t>
      </w:r>
      <w:r w:rsidRPr="005502EF">
        <w:rPr>
          <w:rFonts w:ascii="Calibri" w:hAnsi="Calibri" w:cs="Calibri"/>
          <w:b/>
        </w:rPr>
        <w:t>čtyřletého studia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417C2A" w:rsidRPr="005502EF" w:rsidTr="00C61785">
        <w:tc>
          <w:tcPr>
            <w:tcW w:w="3256" w:type="dxa"/>
          </w:tcPr>
          <w:p w:rsidR="00417C2A" w:rsidRPr="005502EF" w:rsidRDefault="00417C2A" w:rsidP="00E80C58">
            <w:pPr>
              <w:spacing w:line="276" w:lineRule="auto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  <w:b/>
              </w:rPr>
              <w:t>Předmět</w:t>
            </w:r>
          </w:p>
        </w:tc>
        <w:tc>
          <w:tcPr>
            <w:tcW w:w="6662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  <w:b/>
              </w:rPr>
              <w:t>Téma</w:t>
            </w:r>
          </w:p>
        </w:tc>
      </w:tr>
      <w:tr w:rsidR="002325BA" w:rsidRPr="005502EF" w:rsidTr="00C61785">
        <w:tc>
          <w:tcPr>
            <w:tcW w:w="3256" w:type="dxa"/>
          </w:tcPr>
          <w:p w:rsidR="002325BA" w:rsidRPr="005502EF" w:rsidRDefault="002325B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5C4EFF">
              <w:rPr>
                <w:rFonts w:ascii="Calibri" w:hAnsi="Calibri" w:cs="Calibri"/>
              </w:rPr>
              <w:t>eský jazyk a litera</w:t>
            </w:r>
            <w:r>
              <w:rPr>
                <w:rFonts w:ascii="Calibri" w:hAnsi="Calibri" w:cs="Calibri"/>
              </w:rPr>
              <w:t>tura</w:t>
            </w:r>
          </w:p>
        </w:tc>
        <w:tc>
          <w:tcPr>
            <w:tcW w:w="6662" w:type="dxa"/>
          </w:tcPr>
          <w:p w:rsidR="002325BA" w:rsidRPr="005502EF" w:rsidRDefault="002325BA" w:rsidP="00981C5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Obraz 1. světové války v literatuře</w:t>
            </w:r>
          </w:p>
        </w:tc>
      </w:tr>
      <w:tr w:rsidR="00417C2A" w:rsidRPr="005502EF" w:rsidTr="00C61785">
        <w:tc>
          <w:tcPr>
            <w:tcW w:w="3256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</w:rPr>
              <w:t>Anglický jazyk</w:t>
            </w:r>
            <w:r w:rsidRPr="005502EF">
              <w:rPr>
                <w:rFonts w:ascii="Calibri" w:hAnsi="Calibri" w:cs="Calibri"/>
              </w:rPr>
              <w:tab/>
            </w:r>
          </w:p>
        </w:tc>
        <w:tc>
          <w:tcPr>
            <w:tcW w:w="6662" w:type="dxa"/>
          </w:tcPr>
          <w:p w:rsidR="00FF4D5D" w:rsidRDefault="00FF4D5D" w:rsidP="00981C5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Zločin, kriminalita</w:t>
            </w:r>
          </w:p>
          <w:p w:rsidR="0078471D" w:rsidRDefault="00FF4D5D" w:rsidP="00981C5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FF4D5D">
              <w:rPr>
                <w:rFonts w:ascii="Calibri" w:hAnsi="Calibri" w:cs="Calibri"/>
              </w:rPr>
              <w:t>olicejní práce</w:t>
            </w:r>
          </w:p>
          <w:p w:rsidR="00FF4D5D" w:rsidRPr="00FF4D5D" w:rsidRDefault="00FF4D5D" w:rsidP="00FF4D5D">
            <w:pPr>
              <w:jc w:val="both"/>
              <w:rPr>
                <w:rFonts w:ascii="Calibri" w:hAnsi="Calibri" w:cs="Calibri"/>
              </w:rPr>
            </w:pPr>
            <w:r w:rsidRPr="00FF4D5D">
              <w:rPr>
                <w:rFonts w:ascii="Calibri" w:hAnsi="Calibri" w:cs="Calibri"/>
              </w:rPr>
              <w:t>Hasiči</w:t>
            </w:r>
          </w:p>
          <w:p w:rsidR="00FF4D5D" w:rsidRPr="005502EF" w:rsidRDefault="00FF4D5D" w:rsidP="00FF4D5D">
            <w:pPr>
              <w:jc w:val="both"/>
              <w:rPr>
                <w:rFonts w:ascii="Calibri" w:hAnsi="Calibri" w:cs="Calibri"/>
              </w:rPr>
            </w:pPr>
            <w:r w:rsidRPr="00FF4D5D">
              <w:rPr>
                <w:rFonts w:ascii="Calibri" w:hAnsi="Calibri" w:cs="Calibri"/>
              </w:rPr>
              <w:t>Ozbrojené síly</w:t>
            </w:r>
          </w:p>
        </w:tc>
      </w:tr>
      <w:tr w:rsidR="00417C2A" w:rsidRPr="005502EF" w:rsidTr="00C61785">
        <w:tc>
          <w:tcPr>
            <w:tcW w:w="3256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</w:rPr>
              <w:t>Právo</w:t>
            </w:r>
          </w:p>
        </w:tc>
        <w:tc>
          <w:tcPr>
            <w:tcW w:w="6662" w:type="dxa"/>
          </w:tcPr>
          <w:p w:rsidR="002705C6" w:rsidRPr="002705C6" w:rsidRDefault="002705C6" w:rsidP="002705C6">
            <w:pPr>
              <w:jc w:val="both"/>
              <w:rPr>
                <w:rFonts w:ascii="Calibri" w:hAnsi="Calibri" w:cs="Calibri"/>
              </w:rPr>
            </w:pPr>
            <w:r w:rsidRPr="002705C6">
              <w:rPr>
                <w:rFonts w:ascii="Calibri" w:hAnsi="Calibri" w:cs="Calibri"/>
              </w:rPr>
              <w:t>Šikana, extrémní projevy agrese, intolerance, rasismus, xenofobie, syndrom CAN, kriminalita</w:t>
            </w:r>
          </w:p>
          <w:p w:rsidR="002705C6" w:rsidRPr="002705C6" w:rsidRDefault="002705C6" w:rsidP="002705C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2705C6">
              <w:rPr>
                <w:rFonts w:ascii="Calibri" w:hAnsi="Calibri" w:cs="Calibri"/>
              </w:rPr>
              <w:t>Mobbing</w:t>
            </w:r>
            <w:proofErr w:type="spellEnd"/>
            <w:r w:rsidRPr="002705C6">
              <w:rPr>
                <w:rFonts w:ascii="Calibri" w:hAnsi="Calibri" w:cs="Calibri"/>
              </w:rPr>
              <w:t xml:space="preserve">, </w:t>
            </w:r>
            <w:proofErr w:type="spellStart"/>
            <w:r w:rsidRPr="002705C6">
              <w:rPr>
                <w:rFonts w:ascii="Calibri" w:hAnsi="Calibri" w:cs="Calibri"/>
              </w:rPr>
              <w:t>bossing</w:t>
            </w:r>
            <w:proofErr w:type="spellEnd"/>
          </w:p>
          <w:p w:rsidR="002705C6" w:rsidRPr="002705C6" w:rsidRDefault="002705C6" w:rsidP="002705C6">
            <w:pPr>
              <w:jc w:val="both"/>
              <w:rPr>
                <w:rFonts w:ascii="Calibri" w:hAnsi="Calibri" w:cs="Calibri"/>
              </w:rPr>
            </w:pPr>
            <w:r w:rsidRPr="002705C6">
              <w:rPr>
                <w:rFonts w:ascii="Calibri" w:hAnsi="Calibri" w:cs="Calibri"/>
              </w:rPr>
              <w:t>Rizikové chování, úrazy</w:t>
            </w:r>
          </w:p>
          <w:p w:rsidR="00417C2A" w:rsidRDefault="002705C6" w:rsidP="002705C6">
            <w:pPr>
              <w:jc w:val="both"/>
              <w:rPr>
                <w:rFonts w:ascii="Calibri" w:hAnsi="Calibri" w:cs="Calibri"/>
              </w:rPr>
            </w:pPr>
            <w:r w:rsidRPr="002705C6">
              <w:rPr>
                <w:rFonts w:ascii="Calibri" w:hAnsi="Calibri" w:cs="Calibri"/>
              </w:rPr>
              <w:t>Finanční odpovědnost, kriminalita, odpověd</w:t>
            </w:r>
            <w:r>
              <w:rPr>
                <w:rFonts w:ascii="Calibri" w:hAnsi="Calibri" w:cs="Calibri"/>
              </w:rPr>
              <w:t>nost za škodu, rizikové chování</w:t>
            </w:r>
          </w:p>
          <w:p w:rsidR="005052CB" w:rsidRPr="005502EF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Pracovní právo – bezpečnost a ochrana zdraví při práci</w:t>
            </w:r>
          </w:p>
        </w:tc>
      </w:tr>
      <w:tr w:rsidR="00563320" w:rsidRPr="005502EF" w:rsidTr="00C61785">
        <w:tc>
          <w:tcPr>
            <w:tcW w:w="3256" w:type="dxa"/>
          </w:tcPr>
          <w:p w:rsidR="00563320" w:rsidRPr="005502EF" w:rsidRDefault="00563320" w:rsidP="0056332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Společenský základ</w:t>
            </w:r>
          </w:p>
        </w:tc>
        <w:tc>
          <w:tcPr>
            <w:tcW w:w="6662" w:type="dxa"/>
          </w:tcPr>
          <w:p w:rsidR="005052CB" w:rsidRPr="005052CB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Globální problémy lidstva, konflikty v soudobém světě, globalizace a její důsledky, civilizační sféry a kultury, multikulturní soužití, migrace, integrace</w:t>
            </w:r>
          </w:p>
          <w:p w:rsidR="005052CB" w:rsidRPr="005052CB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Náboženství, náboženská hnutí a sekty, náboženský fundamentalismus</w:t>
            </w:r>
          </w:p>
          <w:p w:rsidR="00563320" w:rsidRPr="005502EF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lastRenderedPageBreak/>
              <w:t>Právo, spravedlnost, právní ochrana občanů, rodinné právo, trestní právo, kriminalita</w:t>
            </w:r>
          </w:p>
        </w:tc>
      </w:tr>
      <w:tr w:rsidR="00563320" w:rsidRPr="005502EF" w:rsidTr="00C61785">
        <w:tc>
          <w:tcPr>
            <w:tcW w:w="3256" w:type="dxa"/>
          </w:tcPr>
          <w:p w:rsidR="00563320" w:rsidRPr="005502EF" w:rsidRDefault="00563320" w:rsidP="0056332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</w:rPr>
              <w:lastRenderedPageBreak/>
              <w:t>Tělesná výchova</w:t>
            </w:r>
          </w:p>
        </w:tc>
        <w:tc>
          <w:tcPr>
            <w:tcW w:w="6662" w:type="dxa"/>
          </w:tcPr>
          <w:p w:rsidR="00563320" w:rsidRDefault="005C4EFF" w:rsidP="005633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Fair play</w:t>
            </w:r>
          </w:p>
          <w:p w:rsidR="005C4EFF" w:rsidRPr="005502EF" w:rsidRDefault="005C4EFF" w:rsidP="005633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Relaxace</w:t>
            </w:r>
          </w:p>
        </w:tc>
      </w:tr>
      <w:tr w:rsidR="00563320" w:rsidRPr="005502EF" w:rsidTr="00C61785">
        <w:tc>
          <w:tcPr>
            <w:tcW w:w="3256" w:type="dxa"/>
          </w:tcPr>
          <w:p w:rsidR="00563320" w:rsidRPr="005502EF" w:rsidRDefault="00563320" w:rsidP="0056332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Bezpečnostní činnost</w:t>
            </w:r>
          </w:p>
        </w:tc>
        <w:tc>
          <w:tcPr>
            <w:tcW w:w="6662" w:type="dxa"/>
          </w:tcPr>
          <w:p w:rsidR="00563320" w:rsidRPr="005502EF" w:rsidRDefault="005C4EFF" w:rsidP="005633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Policie ČR</w:t>
            </w:r>
          </w:p>
        </w:tc>
      </w:tr>
      <w:tr w:rsidR="00563320" w:rsidRPr="005502EF" w:rsidTr="00C61785">
        <w:tc>
          <w:tcPr>
            <w:tcW w:w="3256" w:type="dxa"/>
          </w:tcPr>
          <w:p w:rsidR="00563320" w:rsidRDefault="00563320" w:rsidP="0056332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Integrovaný záchranný systém</w:t>
            </w:r>
          </w:p>
        </w:tc>
        <w:tc>
          <w:tcPr>
            <w:tcW w:w="6662" w:type="dxa"/>
          </w:tcPr>
          <w:p w:rsidR="002705C6" w:rsidRPr="002705C6" w:rsidRDefault="002705C6" w:rsidP="002705C6">
            <w:pPr>
              <w:jc w:val="both"/>
              <w:rPr>
                <w:rFonts w:ascii="Calibri" w:hAnsi="Calibri" w:cs="Calibri"/>
              </w:rPr>
            </w:pPr>
            <w:r w:rsidRPr="002705C6">
              <w:rPr>
                <w:rFonts w:ascii="Calibri" w:hAnsi="Calibri" w:cs="Calibri"/>
              </w:rPr>
              <w:t>Rizikové chování, prevence v dopravě</w:t>
            </w:r>
          </w:p>
          <w:p w:rsidR="005052CB" w:rsidRPr="005052CB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Chemické havárie – přeprava nebezpečných látek</w:t>
            </w:r>
          </w:p>
          <w:p w:rsidR="005052CB" w:rsidRPr="005052CB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Dopravní nehody</w:t>
            </w:r>
          </w:p>
          <w:p w:rsidR="005052CB" w:rsidRPr="005052CB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Ochrana obyvatelstva</w:t>
            </w:r>
          </w:p>
          <w:p w:rsidR="005052CB" w:rsidRPr="005052CB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Požární ochrana a prevence</w:t>
            </w:r>
          </w:p>
          <w:p w:rsidR="00563320" w:rsidRPr="005502EF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Terorismus</w:t>
            </w:r>
          </w:p>
        </w:tc>
      </w:tr>
      <w:tr w:rsidR="00C36B5B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5B" w:rsidRDefault="00C36B5B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36B5B">
              <w:rPr>
                <w:rFonts w:ascii="Calibri" w:hAnsi="Calibri" w:cs="Calibri"/>
              </w:rPr>
              <w:t>Kontrola kriminality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5B" w:rsidRPr="005502EF" w:rsidRDefault="005052CB" w:rsidP="00EF49A4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Kriminalistika – jednotlivé kriminalistické metody</w:t>
            </w:r>
          </w:p>
        </w:tc>
      </w:tr>
      <w:tr w:rsidR="000516A1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A1" w:rsidRPr="00C36B5B" w:rsidRDefault="000516A1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Dějepis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A1" w:rsidRPr="005052CB" w:rsidRDefault="000516A1" w:rsidP="00EF49A4">
            <w:pPr>
              <w:jc w:val="both"/>
              <w:rPr>
                <w:rFonts w:ascii="Calibri" w:hAnsi="Calibri" w:cs="Calibri"/>
              </w:rPr>
            </w:pPr>
            <w:r w:rsidRPr="000516A1">
              <w:rPr>
                <w:rFonts w:ascii="Calibri" w:hAnsi="Calibri" w:cs="Calibri"/>
              </w:rPr>
              <w:t>Válečné zločiny a holocaust</w:t>
            </w:r>
          </w:p>
        </w:tc>
      </w:tr>
      <w:tr w:rsidR="005C4EFF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Default="005C4EFF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Střelecká příprava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0516A1" w:rsidRDefault="005C4EFF" w:rsidP="00EF49A4">
            <w:pPr>
              <w:jc w:val="both"/>
              <w:rPr>
                <w:rFonts w:ascii="Calibri" w:hAnsi="Calibri" w:cs="Calibri"/>
              </w:rPr>
            </w:pPr>
            <w:r w:rsidRPr="005C4EFF">
              <w:rPr>
                <w:rFonts w:ascii="Calibri" w:hAnsi="Calibri" w:cs="Calibri"/>
              </w:rPr>
              <w:t>Bezpečnostní opatření na střelnici i mimo ni</w:t>
            </w:r>
          </w:p>
        </w:tc>
      </w:tr>
    </w:tbl>
    <w:p w:rsidR="00417C2A" w:rsidRPr="005502EF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843664" w:rsidRPr="005502EF" w:rsidRDefault="005D2C33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417C2A" w:rsidRPr="005502EF">
        <w:rPr>
          <w:rFonts w:ascii="Calibri" w:hAnsi="Calibri" w:cs="Calibri"/>
          <w:b/>
        </w:rPr>
        <w:t xml:space="preserve">. ročník </w:t>
      </w:r>
      <w:r>
        <w:rPr>
          <w:rFonts w:ascii="Calibri" w:hAnsi="Calibri" w:cs="Calibri"/>
          <w:b/>
        </w:rPr>
        <w:t>denního čtyřletého</w:t>
      </w:r>
      <w:r w:rsidR="00417C2A" w:rsidRPr="005502EF">
        <w:rPr>
          <w:rFonts w:ascii="Calibri" w:hAnsi="Calibri" w:cs="Calibri"/>
          <w:b/>
        </w:rPr>
        <w:t xml:space="preserve"> studia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417C2A" w:rsidRPr="005502EF" w:rsidTr="00C61785">
        <w:tc>
          <w:tcPr>
            <w:tcW w:w="3256" w:type="dxa"/>
          </w:tcPr>
          <w:p w:rsidR="00417C2A" w:rsidRPr="005502EF" w:rsidRDefault="00417C2A" w:rsidP="00E80C58">
            <w:pPr>
              <w:spacing w:line="276" w:lineRule="auto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  <w:b/>
              </w:rPr>
              <w:t>Předmět</w:t>
            </w:r>
          </w:p>
        </w:tc>
        <w:tc>
          <w:tcPr>
            <w:tcW w:w="6237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  <w:b/>
              </w:rPr>
              <w:t>Téma</w:t>
            </w:r>
          </w:p>
        </w:tc>
      </w:tr>
      <w:tr w:rsidR="00417C2A" w:rsidRPr="005502EF" w:rsidTr="00C61785">
        <w:tc>
          <w:tcPr>
            <w:tcW w:w="3256" w:type="dxa"/>
          </w:tcPr>
          <w:p w:rsidR="00417C2A" w:rsidRPr="005502EF" w:rsidRDefault="00417C2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</w:rPr>
              <w:t>Anglický jazyk</w:t>
            </w:r>
            <w:r w:rsidRPr="005502EF">
              <w:rPr>
                <w:rFonts w:ascii="Calibri" w:hAnsi="Calibri" w:cs="Calibri"/>
              </w:rPr>
              <w:tab/>
            </w:r>
          </w:p>
        </w:tc>
        <w:tc>
          <w:tcPr>
            <w:tcW w:w="6237" w:type="dxa"/>
          </w:tcPr>
          <w:p w:rsidR="00FF4D5D" w:rsidRPr="00FF4D5D" w:rsidRDefault="00FF4D5D" w:rsidP="00FF4D5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Kultura</w:t>
            </w:r>
            <w:r w:rsidRPr="00FF4D5D">
              <w:rPr>
                <w:rFonts w:ascii="Calibri" w:hAnsi="Calibri" w:cs="Calibri"/>
              </w:rPr>
              <w:t>, umění a literatury, tradic</w:t>
            </w:r>
            <w:r>
              <w:rPr>
                <w:rFonts w:ascii="Calibri" w:hAnsi="Calibri" w:cs="Calibri"/>
              </w:rPr>
              <w:t>e a společenské zvyklosti</w:t>
            </w:r>
          </w:p>
          <w:p w:rsidR="0078471D" w:rsidRPr="005502EF" w:rsidRDefault="00FF4D5D" w:rsidP="00FF4D5D">
            <w:pPr>
              <w:jc w:val="both"/>
              <w:rPr>
                <w:rFonts w:ascii="Calibri" w:hAnsi="Calibri" w:cs="Calibri"/>
              </w:rPr>
            </w:pPr>
            <w:r w:rsidRPr="00FF4D5D">
              <w:rPr>
                <w:rFonts w:ascii="Calibri" w:hAnsi="Calibri" w:cs="Calibri"/>
              </w:rPr>
              <w:t>Informace ze sociokulturního prostředí</w:t>
            </w:r>
          </w:p>
        </w:tc>
      </w:tr>
      <w:tr w:rsidR="002325BA" w:rsidRPr="005502EF" w:rsidTr="00C61785">
        <w:tc>
          <w:tcPr>
            <w:tcW w:w="3256" w:type="dxa"/>
          </w:tcPr>
          <w:p w:rsidR="002325BA" w:rsidRPr="005502EF" w:rsidRDefault="002325BA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Český jazyk a literatura</w:t>
            </w:r>
          </w:p>
        </w:tc>
        <w:tc>
          <w:tcPr>
            <w:tcW w:w="6237" w:type="dxa"/>
          </w:tcPr>
          <w:p w:rsidR="00FF4D5D" w:rsidRDefault="002325BA" w:rsidP="00FF4D5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2325BA">
              <w:rPr>
                <w:rFonts w:ascii="Calibri" w:hAnsi="Calibri" w:cs="Calibri"/>
              </w:rPr>
              <w:t>álečná tématika a téma holocaustu v</w:t>
            </w:r>
            <w:r w:rsidR="00FF4D5D">
              <w:rPr>
                <w:rFonts w:ascii="Calibri" w:hAnsi="Calibri" w:cs="Calibri"/>
              </w:rPr>
              <w:t> </w:t>
            </w:r>
            <w:r w:rsidRPr="002325BA">
              <w:rPr>
                <w:rFonts w:ascii="Calibri" w:hAnsi="Calibri" w:cs="Calibri"/>
              </w:rPr>
              <w:t>literatuře</w:t>
            </w:r>
          </w:p>
          <w:p w:rsidR="00FF4D5D" w:rsidRPr="00FF4D5D" w:rsidRDefault="00FF4D5D" w:rsidP="00FF4D5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FF4D5D">
              <w:rPr>
                <w:rFonts w:ascii="Calibri" w:hAnsi="Calibri" w:cs="Calibri"/>
              </w:rPr>
              <w:t>ultura současných médií</w:t>
            </w:r>
          </w:p>
          <w:p w:rsidR="00FF4D5D" w:rsidRPr="005502EF" w:rsidRDefault="00FF4D5D" w:rsidP="00FF4D5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FF4D5D">
              <w:rPr>
                <w:rFonts w:ascii="Calibri" w:hAnsi="Calibri" w:cs="Calibri"/>
              </w:rPr>
              <w:t>ultura vlastního jazykového projevu</w:t>
            </w:r>
          </w:p>
        </w:tc>
      </w:tr>
      <w:tr w:rsidR="000516A1" w:rsidRPr="005502EF" w:rsidTr="00C61785">
        <w:tc>
          <w:tcPr>
            <w:tcW w:w="3256" w:type="dxa"/>
          </w:tcPr>
          <w:p w:rsidR="000516A1" w:rsidRDefault="000516A1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Německý jazyk</w:t>
            </w:r>
          </w:p>
        </w:tc>
        <w:tc>
          <w:tcPr>
            <w:tcW w:w="6237" w:type="dxa"/>
          </w:tcPr>
          <w:p w:rsidR="000516A1" w:rsidRDefault="000516A1" w:rsidP="00FF4D5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Budoucnost světa</w:t>
            </w:r>
          </w:p>
          <w:p w:rsidR="000516A1" w:rsidRDefault="000516A1" w:rsidP="00FF4D5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Láska a emoce</w:t>
            </w:r>
          </w:p>
          <w:p w:rsidR="000516A1" w:rsidRDefault="000516A1" w:rsidP="00FF4D5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Osobní vztahy a komunikace</w:t>
            </w:r>
          </w:p>
        </w:tc>
      </w:tr>
      <w:tr w:rsidR="00417C2A" w:rsidRPr="005502EF" w:rsidTr="00C61785">
        <w:tc>
          <w:tcPr>
            <w:tcW w:w="3256" w:type="dxa"/>
          </w:tcPr>
          <w:p w:rsidR="00417C2A" w:rsidRPr="005502EF" w:rsidRDefault="00563320" w:rsidP="00E80C58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Společenský základ</w:t>
            </w:r>
          </w:p>
        </w:tc>
        <w:tc>
          <w:tcPr>
            <w:tcW w:w="6237" w:type="dxa"/>
          </w:tcPr>
          <w:p w:rsidR="005052CB" w:rsidRPr="005052CB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Sociologie- hmotná a duchovní kultura, sociální skupiny, sociální nerovnost a chudoba</w:t>
            </w:r>
          </w:p>
          <w:p w:rsidR="005052CB" w:rsidRPr="005052CB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Současná česká společnost, genderové problémy, rasy, etnika, národy, národnosti</w:t>
            </w:r>
          </w:p>
          <w:p w:rsidR="005052CB" w:rsidRPr="005052CB" w:rsidRDefault="005052CB" w:rsidP="005052CB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Finanční gramotnost-rozpočet domácnosti, zodpovědné hospodaření, řešení krizových finančních situací, sociální zajištění občanů</w:t>
            </w:r>
          </w:p>
          <w:p w:rsidR="00E50E5C" w:rsidRPr="005502EF" w:rsidRDefault="005052CB" w:rsidP="005052CB">
            <w:pPr>
              <w:jc w:val="both"/>
              <w:rPr>
                <w:rFonts w:ascii="Calibri" w:hAnsi="Calibri" w:cs="Calibri"/>
                <w:b/>
              </w:rPr>
            </w:pPr>
            <w:r w:rsidRPr="005052CB">
              <w:rPr>
                <w:rFonts w:ascii="Calibri" w:hAnsi="Calibri" w:cs="Calibri"/>
              </w:rPr>
              <w:t>Význam filozofie a etiky v životě člověka, mravní rozhodování a odpovědnost</w:t>
            </w:r>
          </w:p>
        </w:tc>
      </w:tr>
      <w:tr w:rsidR="00563320" w:rsidRPr="005502EF" w:rsidTr="00C61785">
        <w:tc>
          <w:tcPr>
            <w:tcW w:w="3256" w:type="dxa"/>
          </w:tcPr>
          <w:p w:rsidR="00563320" w:rsidRPr="002705C6" w:rsidRDefault="00563320" w:rsidP="00E80C5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705C6">
              <w:rPr>
                <w:rFonts w:asciiTheme="minorHAnsi" w:hAnsiTheme="minorHAnsi" w:cstheme="minorHAnsi"/>
              </w:rPr>
              <w:t>Právo</w:t>
            </w:r>
          </w:p>
        </w:tc>
        <w:tc>
          <w:tcPr>
            <w:tcW w:w="6237" w:type="dxa"/>
          </w:tcPr>
          <w:p w:rsidR="005052CB" w:rsidRPr="005052CB" w:rsidRDefault="005052CB" w:rsidP="005052CB">
            <w:pPr>
              <w:jc w:val="both"/>
              <w:rPr>
                <w:rFonts w:asciiTheme="minorHAnsi" w:hAnsiTheme="minorHAnsi" w:cstheme="minorHAnsi"/>
              </w:rPr>
            </w:pPr>
            <w:r w:rsidRPr="005052CB">
              <w:rPr>
                <w:rFonts w:asciiTheme="minorHAnsi" w:hAnsiTheme="minorHAnsi" w:cstheme="minorHAnsi"/>
              </w:rPr>
              <w:t>Zákon o soudnictví ve věcech mládeže</w:t>
            </w:r>
          </w:p>
          <w:p w:rsidR="00563320" w:rsidRPr="002705C6" w:rsidRDefault="005052CB" w:rsidP="005052CB">
            <w:pPr>
              <w:jc w:val="both"/>
              <w:rPr>
                <w:rFonts w:asciiTheme="minorHAnsi" w:hAnsiTheme="minorHAnsi" w:cstheme="minorHAnsi"/>
              </w:rPr>
            </w:pPr>
            <w:r w:rsidRPr="005052CB">
              <w:rPr>
                <w:rFonts w:asciiTheme="minorHAnsi" w:hAnsiTheme="minorHAnsi" w:cstheme="minorHAnsi"/>
              </w:rPr>
              <w:t>Trestní právo procesní</w:t>
            </w:r>
          </w:p>
        </w:tc>
      </w:tr>
      <w:tr w:rsidR="00563320" w:rsidRPr="005502EF" w:rsidTr="00C61785">
        <w:tc>
          <w:tcPr>
            <w:tcW w:w="3256" w:type="dxa"/>
          </w:tcPr>
          <w:p w:rsidR="00563320" w:rsidRPr="005502EF" w:rsidRDefault="00563320" w:rsidP="00E80C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502EF">
              <w:rPr>
                <w:rFonts w:ascii="Calibri" w:hAnsi="Calibri" w:cs="Calibri"/>
              </w:rPr>
              <w:t xml:space="preserve">Psychologie </w:t>
            </w:r>
            <w:r>
              <w:rPr>
                <w:rFonts w:ascii="Calibri" w:hAnsi="Calibri" w:cs="Calibri"/>
              </w:rPr>
              <w:t>a pedagogika</w:t>
            </w:r>
          </w:p>
        </w:tc>
        <w:tc>
          <w:tcPr>
            <w:tcW w:w="6237" w:type="dxa"/>
          </w:tcPr>
          <w:p w:rsidR="00563320" w:rsidRPr="005502EF" w:rsidRDefault="005C4EFF" w:rsidP="00981C5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Poruchy chování a vnímání</w:t>
            </w:r>
          </w:p>
        </w:tc>
      </w:tr>
      <w:tr w:rsidR="00563320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0" w:rsidRPr="005502EF" w:rsidRDefault="00563320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Bezpečnostní činnost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0" w:rsidRDefault="005C4EFF" w:rsidP="00EF49A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Vězeňská služba</w:t>
            </w:r>
          </w:p>
          <w:p w:rsidR="005C4EFF" w:rsidRPr="005502EF" w:rsidRDefault="005C4EFF" w:rsidP="00EF49A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Cizinecká policie</w:t>
            </w:r>
          </w:p>
        </w:tc>
      </w:tr>
      <w:tr w:rsidR="00563320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20" w:rsidRDefault="00563320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Integrovaný záchranný systém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C6" w:rsidRPr="002705C6" w:rsidRDefault="002705C6" w:rsidP="002705C6">
            <w:pPr>
              <w:jc w:val="both"/>
              <w:rPr>
                <w:rFonts w:ascii="Calibri" w:hAnsi="Calibri" w:cs="Calibri"/>
              </w:rPr>
            </w:pPr>
            <w:r w:rsidRPr="002705C6">
              <w:rPr>
                <w:rFonts w:ascii="Calibri" w:hAnsi="Calibri" w:cs="Calibri"/>
              </w:rPr>
              <w:t>Rizikové chování, preve</w:t>
            </w:r>
            <w:r w:rsidR="005052CB">
              <w:rPr>
                <w:rFonts w:ascii="Calibri" w:hAnsi="Calibri" w:cs="Calibri"/>
              </w:rPr>
              <w:t>nce při mimořádných situacích</w:t>
            </w:r>
          </w:p>
          <w:p w:rsidR="00563320" w:rsidRPr="005502EF" w:rsidRDefault="005052CB" w:rsidP="002705C6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Bezpečnost a ochrana zdraví při práci</w:t>
            </w:r>
          </w:p>
        </w:tc>
      </w:tr>
      <w:tr w:rsidR="00C36B5B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5B" w:rsidRDefault="005052CB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Kontrola kriminality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CB" w:rsidRDefault="005052CB" w:rsidP="00EF49A4">
            <w:pPr>
              <w:jc w:val="both"/>
              <w:rPr>
                <w:rFonts w:ascii="Calibri" w:hAnsi="Calibri" w:cs="Calibri"/>
              </w:rPr>
            </w:pPr>
            <w:r w:rsidRPr="005052CB">
              <w:rPr>
                <w:rFonts w:ascii="Calibri" w:hAnsi="Calibri" w:cs="Calibri"/>
              </w:rPr>
              <w:t>Metody vyšetřování trestných činů – sexuálních, drogových, v dopravě, násilných</w:t>
            </w:r>
            <w:r w:rsidRPr="005052CB">
              <w:rPr>
                <w:rFonts w:ascii="Calibri" w:hAnsi="Calibri" w:cs="Calibri"/>
              </w:rPr>
              <w:tab/>
            </w:r>
          </w:p>
          <w:p w:rsidR="00C36B5B" w:rsidRPr="005502EF" w:rsidRDefault="005052CB" w:rsidP="00EF49A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5052CB">
              <w:rPr>
                <w:rFonts w:ascii="Calibri" w:hAnsi="Calibri" w:cs="Calibri"/>
              </w:rPr>
              <w:t>izikové chování, sexuální prevence, prevence v dopravě, drogová problematika</w:t>
            </w:r>
          </w:p>
        </w:tc>
      </w:tr>
      <w:tr w:rsidR="000516A1" w:rsidRPr="005502EF" w:rsidTr="00C617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A1" w:rsidRDefault="000516A1" w:rsidP="00EF49A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Dějepis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A1" w:rsidRPr="005052CB" w:rsidRDefault="000516A1" w:rsidP="00EF49A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Globální problémy lidstva</w:t>
            </w:r>
          </w:p>
        </w:tc>
      </w:tr>
    </w:tbl>
    <w:p w:rsidR="00251410" w:rsidRDefault="00251410" w:rsidP="00251410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5502EF" w:rsidRDefault="005502EF" w:rsidP="00251410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6. Preventivní aktivity v rámci školního roku</w:t>
      </w:r>
    </w:p>
    <w:p w:rsidR="005502EF" w:rsidRDefault="005502EF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školním roce se snažíme zajistit preventivní aktivity, které nabízí různé organizace v Brně. Naším cílem je sestavit vyváženou nabídku pro jednotlivé ročníky. Také je vhodné navazovat kontakty s dalšími institucemi, které mohou zaručit pestrost prevence. Prozatím spolupracujeme s</w:t>
      </w:r>
      <w:r w:rsidR="00F03A7C">
        <w:rPr>
          <w:rFonts w:ascii="Calibri" w:hAnsi="Calibri" w:cs="Calibri"/>
        </w:rPr>
        <w:t xml:space="preserve"> Poradenským centrem, </w:t>
      </w:r>
      <w:r w:rsidR="00D5738D">
        <w:rPr>
          <w:rFonts w:ascii="Calibri" w:hAnsi="Calibri" w:cs="Calibri"/>
        </w:rPr>
        <w:t>Pedagogicko-psychologickou poradnou, Vzdělávacím zařízením PČR Brno</w:t>
      </w:r>
      <w:r>
        <w:rPr>
          <w:rFonts w:ascii="Calibri" w:hAnsi="Calibri" w:cs="Calibri"/>
        </w:rPr>
        <w:t xml:space="preserve"> a </w:t>
      </w:r>
      <w:r w:rsidR="00A50884">
        <w:rPr>
          <w:rFonts w:ascii="Calibri" w:hAnsi="Calibri" w:cs="Calibri"/>
        </w:rPr>
        <w:t>Agenturou JL (organizuje pořady pro SŠ v Divadle Bolka Polívky)</w:t>
      </w:r>
      <w:r>
        <w:rPr>
          <w:rFonts w:ascii="Calibri" w:hAnsi="Calibri" w:cs="Calibri"/>
        </w:rPr>
        <w:t xml:space="preserve">. </w:t>
      </w:r>
    </w:p>
    <w:p w:rsidR="005502EF" w:rsidRDefault="007F10D1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Programy je možné kdykoliv během školního roku doplnit o </w:t>
      </w:r>
      <w:r w:rsidR="0080766E">
        <w:rPr>
          <w:rFonts w:ascii="Calibri" w:hAnsi="Calibri" w:cs="Calibri"/>
        </w:rPr>
        <w:t xml:space="preserve">případné </w:t>
      </w:r>
      <w:r>
        <w:rPr>
          <w:rFonts w:ascii="Calibri" w:hAnsi="Calibri" w:cs="Calibri"/>
        </w:rPr>
        <w:t>aktuální nabídky.</w:t>
      </w:r>
    </w:p>
    <w:p w:rsidR="00F07895" w:rsidRDefault="00F07895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5502EF" w:rsidP="00417C2A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7</w:t>
      </w:r>
      <w:r w:rsidR="00417C2A" w:rsidRPr="00E50E5C">
        <w:rPr>
          <w:rFonts w:ascii="Calibri" w:hAnsi="Calibri" w:cs="Calibri"/>
          <w:b/>
          <w:sz w:val="36"/>
          <w:szCs w:val="36"/>
        </w:rPr>
        <w:t>. Formy a metody práce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Práce výchovného poradce a školního metodika prevence musí být podpořena vhodnými metodami a formami práce.</w:t>
      </w:r>
    </w:p>
    <w:p w:rsidR="00E623FB" w:rsidRPr="00E50E5C" w:rsidRDefault="00E623FB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Skupinová práce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Žáci velmi často při hodinách pracují ve dvojicích či ve sku</w:t>
      </w:r>
      <w:r w:rsidR="00B71142">
        <w:rPr>
          <w:rFonts w:ascii="Calibri" w:hAnsi="Calibri" w:cs="Calibri"/>
        </w:rPr>
        <w:t>pinách. Tím se nejen pomáhá při </w:t>
      </w:r>
      <w:r w:rsidRPr="00E50E5C">
        <w:rPr>
          <w:rFonts w:ascii="Calibri" w:hAnsi="Calibri" w:cs="Calibri"/>
        </w:rPr>
        <w:t>rozvoji spolupráce, ale rozvíjí se i komunikace, schopnost řešení konfliktů. Žáci mají možnost diskutovat nad daným problémem a naučí se reagovat na kritiku.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Celoškolní projekty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Snahou školy je i v dalších letech zavádět celoškolní akce, na kterých se výrazně podílejí žáci. Jedná se o programy odborné i sportovní. Žáci navíc komunikují a navazují pozitivní vztahy napříč třídami.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Využití techniky</w:t>
      </w:r>
    </w:p>
    <w:p w:rsidR="00417C2A" w:rsidRPr="00E50E5C" w:rsidRDefault="0080766E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Žáci mají </w:t>
      </w:r>
      <w:r w:rsidR="00D5738D">
        <w:rPr>
          <w:rFonts w:ascii="Calibri" w:hAnsi="Calibri" w:cs="Calibri"/>
        </w:rPr>
        <w:t>k</w:t>
      </w:r>
      <w:r w:rsidR="00417C2A" w:rsidRPr="00E50E5C">
        <w:rPr>
          <w:rFonts w:ascii="Calibri" w:hAnsi="Calibri" w:cs="Calibri"/>
        </w:rPr>
        <w:t xml:space="preserve"> dispozici počítačov</w:t>
      </w:r>
      <w:r w:rsidR="00D5738D">
        <w:rPr>
          <w:rFonts w:ascii="Calibri" w:hAnsi="Calibri" w:cs="Calibri"/>
        </w:rPr>
        <w:t>é</w:t>
      </w:r>
      <w:r w:rsidR="00417C2A" w:rsidRPr="00E50E5C">
        <w:rPr>
          <w:rFonts w:ascii="Calibri" w:hAnsi="Calibri" w:cs="Calibri"/>
        </w:rPr>
        <w:t xml:space="preserve"> učebn</w:t>
      </w:r>
      <w:r w:rsidR="00D5738D">
        <w:rPr>
          <w:rFonts w:ascii="Calibri" w:hAnsi="Calibri" w:cs="Calibri"/>
        </w:rPr>
        <w:t>y</w:t>
      </w:r>
      <w:r w:rsidR="00417C2A" w:rsidRPr="00E50E5C">
        <w:rPr>
          <w:rFonts w:ascii="Calibri" w:hAnsi="Calibri" w:cs="Calibri"/>
        </w:rPr>
        <w:t xml:space="preserve">, kde je </w:t>
      </w:r>
      <w:r w:rsidR="00D5738D">
        <w:rPr>
          <w:rFonts w:ascii="Calibri" w:hAnsi="Calibri" w:cs="Calibri"/>
        </w:rPr>
        <w:t xml:space="preserve">po dohodě s vyučujícím </w:t>
      </w:r>
      <w:r w:rsidR="00417C2A" w:rsidRPr="00E50E5C">
        <w:rPr>
          <w:rFonts w:ascii="Calibri" w:hAnsi="Calibri" w:cs="Calibri"/>
        </w:rPr>
        <w:t xml:space="preserve">možnost </w:t>
      </w:r>
      <w:r w:rsidR="00D5738D" w:rsidRPr="00E50E5C">
        <w:rPr>
          <w:rFonts w:ascii="Calibri" w:hAnsi="Calibri" w:cs="Calibri"/>
        </w:rPr>
        <w:t>vytisknou</w:t>
      </w:r>
      <w:r w:rsidR="00D5738D">
        <w:rPr>
          <w:rFonts w:ascii="Calibri" w:hAnsi="Calibri" w:cs="Calibri"/>
        </w:rPr>
        <w:t>t si libovolný dokument</w:t>
      </w:r>
      <w:r w:rsidR="00417C2A" w:rsidRPr="00E50E5C">
        <w:rPr>
          <w:rFonts w:ascii="Calibri" w:hAnsi="Calibri" w:cs="Calibri"/>
        </w:rPr>
        <w:t>. To</w:t>
      </w:r>
      <w:r w:rsidR="00D5738D">
        <w:rPr>
          <w:rFonts w:ascii="Calibri" w:hAnsi="Calibri" w:cs="Calibri"/>
        </w:rPr>
        <w:t> </w:t>
      </w:r>
      <w:r w:rsidR="00417C2A" w:rsidRPr="00E50E5C">
        <w:rPr>
          <w:rFonts w:ascii="Calibri" w:hAnsi="Calibri" w:cs="Calibri"/>
        </w:rPr>
        <w:t xml:space="preserve">je důležité zejména pro vyhledávání a práci s informacemi. </w:t>
      </w:r>
      <w:r w:rsidR="00D87A42">
        <w:rPr>
          <w:rFonts w:ascii="Calibri" w:hAnsi="Calibri" w:cs="Calibri"/>
        </w:rPr>
        <w:t>Ve všech třídách je k dispozici počítač s dataprojektorem, v</w:t>
      </w:r>
      <w:r w:rsidR="00417C2A" w:rsidRPr="00E50E5C">
        <w:rPr>
          <w:rFonts w:ascii="Calibri" w:hAnsi="Calibri" w:cs="Calibri"/>
        </w:rPr>
        <w:t xml:space="preserve">e </w:t>
      </w:r>
      <w:r w:rsidR="00474FBC">
        <w:rPr>
          <w:rFonts w:ascii="Calibri" w:hAnsi="Calibri" w:cs="Calibri"/>
        </w:rPr>
        <w:t>dvou</w:t>
      </w:r>
      <w:r w:rsidR="00417C2A" w:rsidRPr="00E50E5C">
        <w:rPr>
          <w:rFonts w:ascii="Calibri" w:hAnsi="Calibri" w:cs="Calibri"/>
        </w:rPr>
        <w:t xml:space="preserve"> třídách byly nainstalovány interaktivní tabule</w:t>
      </w:r>
      <w:r>
        <w:rPr>
          <w:rFonts w:ascii="Calibri" w:hAnsi="Calibri" w:cs="Calibri"/>
        </w:rPr>
        <w:t xml:space="preserve"> s</w:t>
      </w:r>
      <w:r w:rsidR="00D87A42">
        <w:rPr>
          <w:rFonts w:ascii="Calibri" w:hAnsi="Calibri" w:cs="Calibri"/>
        </w:rPr>
        <w:t> </w:t>
      </w:r>
      <w:r>
        <w:rPr>
          <w:rFonts w:ascii="Calibri" w:hAnsi="Calibri" w:cs="Calibri"/>
        </w:rPr>
        <w:t>ozvučením</w:t>
      </w:r>
      <w:r w:rsidR="00417C2A" w:rsidRPr="00E50E5C">
        <w:rPr>
          <w:rFonts w:ascii="Calibri" w:hAnsi="Calibri" w:cs="Calibri"/>
        </w:rPr>
        <w:t>, které pomáhají rozšiřovat spektrum učebních pomůcek. Ve škole s</w:t>
      </w:r>
      <w:r w:rsidR="008A4814">
        <w:rPr>
          <w:rFonts w:ascii="Calibri" w:hAnsi="Calibri" w:cs="Calibri"/>
        </w:rPr>
        <w:t>e </w:t>
      </w:r>
      <w:r w:rsidR="00417C2A" w:rsidRPr="00E50E5C">
        <w:rPr>
          <w:rFonts w:ascii="Calibri" w:hAnsi="Calibri" w:cs="Calibri"/>
        </w:rPr>
        <w:t>nachází i</w:t>
      </w:r>
      <w:r w:rsidR="00D87A42">
        <w:rPr>
          <w:rFonts w:ascii="Calibri" w:hAnsi="Calibri" w:cs="Calibri"/>
        </w:rPr>
        <w:t> </w:t>
      </w:r>
      <w:r w:rsidR="00257EA0">
        <w:rPr>
          <w:rFonts w:ascii="Calibri" w:hAnsi="Calibri" w:cs="Calibri"/>
        </w:rPr>
        <w:t xml:space="preserve">přenosný </w:t>
      </w:r>
      <w:r w:rsidR="00417C2A" w:rsidRPr="00E50E5C">
        <w:rPr>
          <w:rFonts w:ascii="Calibri" w:hAnsi="Calibri" w:cs="Calibri"/>
        </w:rPr>
        <w:t>projektor.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Sebehodnocení a zpětná vazba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Žáci ve vyučování dostávají zpětnou vazbu od učitele. Pozitivní hodnocení i hodnocení nedostatků pomáhá pracovat na sobě. Proto je důležité, </w:t>
      </w:r>
      <w:r w:rsidR="008A4814">
        <w:rPr>
          <w:rFonts w:ascii="Calibri" w:hAnsi="Calibri" w:cs="Calibri"/>
        </w:rPr>
        <w:t>aby byla rozvíjena sebedůvěra a</w:t>
      </w:r>
      <w:r w:rsidR="00B71142">
        <w:rPr>
          <w:rFonts w:ascii="Calibri" w:hAnsi="Calibri" w:cs="Calibri"/>
        </w:rPr>
        <w:t> </w:t>
      </w:r>
      <w:r w:rsidRPr="00E50E5C">
        <w:rPr>
          <w:rFonts w:ascii="Calibri" w:hAnsi="Calibri" w:cs="Calibri"/>
        </w:rPr>
        <w:t>kladný vztah k okolí. Zejména v současné době se vyžaduje sebehodnocení, proto by naši žáci měli umět objektivně zhodnotit sami sebe.</w:t>
      </w:r>
    </w:p>
    <w:p w:rsidR="00417C2A" w:rsidRPr="00E50E5C" w:rsidRDefault="005502EF" w:rsidP="00417C2A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8</w:t>
      </w:r>
      <w:r w:rsidR="00417C2A" w:rsidRPr="00E50E5C">
        <w:rPr>
          <w:rFonts w:ascii="Calibri" w:hAnsi="Calibri" w:cs="Calibri"/>
          <w:b/>
          <w:sz w:val="36"/>
          <w:szCs w:val="36"/>
        </w:rPr>
        <w:t>. Spolupráce s dalšími organizacemi</w:t>
      </w:r>
    </w:p>
    <w:p w:rsidR="006F6755" w:rsidRPr="00E50E5C" w:rsidRDefault="006F6755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 tuto chvíli se metodik prevence snaží o navázání kontaktu s dalšími institucemi. Celá řada organizací poskytuje programy primární prevence, přednášky i besedy.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Pedagogicko-psychologická poradna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Zachova 1, 602 00 Brno-město 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tel.: 543245914-16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e-mail: pppzachova@volny.cz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Poradenské centrum pro drogové a jiné závislosti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Sládkova 45, 613 00 Brno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tel.: 548 526 802</w:t>
      </w:r>
    </w:p>
    <w:p w:rsidR="004C61E8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e-mail: </w:t>
      </w:r>
      <w:hyperlink r:id="rId10" w:history="1">
        <w:r w:rsidR="004C61E8" w:rsidRPr="004C61E8">
          <w:rPr>
            <w:rStyle w:val="Hypertextovodkaz"/>
            <w:rFonts w:ascii="Calibri" w:hAnsi="Calibri" w:cs="Calibri"/>
            <w:color w:val="auto"/>
            <w:u w:val="none"/>
          </w:rPr>
          <w:t>sladkova@pppbrno.cz</w:t>
        </w:r>
      </w:hyperlink>
    </w:p>
    <w:p w:rsidR="004C61E8" w:rsidRPr="00E50E5C" w:rsidRDefault="004C61E8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Default="004C61E8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Muzeum romské kultury</w:t>
      </w:r>
    </w:p>
    <w:p w:rsidR="004C61E8" w:rsidRPr="004C61E8" w:rsidRDefault="004C61E8" w:rsidP="004C61E8">
      <w:pPr>
        <w:spacing w:line="276" w:lineRule="auto"/>
        <w:jc w:val="both"/>
        <w:rPr>
          <w:rFonts w:ascii="Calibri" w:hAnsi="Calibri" w:cs="Calibri"/>
        </w:rPr>
      </w:pPr>
      <w:r w:rsidRPr="004C61E8">
        <w:rPr>
          <w:rFonts w:ascii="Calibri" w:hAnsi="Calibri" w:cs="Calibri"/>
        </w:rPr>
        <w:t>Bratislavská 67, 602 00 Brno</w:t>
      </w:r>
    </w:p>
    <w:p w:rsidR="004C61E8" w:rsidRDefault="004C61E8" w:rsidP="004C61E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Pr="004C61E8">
        <w:rPr>
          <w:rFonts w:ascii="Calibri" w:hAnsi="Calibri" w:cs="Calibri"/>
        </w:rPr>
        <w:t>545 571</w:t>
      </w:r>
      <w:r>
        <w:rPr>
          <w:rFonts w:ascii="Calibri" w:hAnsi="Calibri" w:cs="Calibri"/>
        </w:rPr>
        <w:t> </w:t>
      </w:r>
      <w:r w:rsidRPr="004C61E8">
        <w:rPr>
          <w:rFonts w:ascii="Calibri" w:hAnsi="Calibri" w:cs="Calibri"/>
        </w:rPr>
        <w:t>798</w:t>
      </w:r>
    </w:p>
    <w:p w:rsidR="004C61E8" w:rsidRPr="004C61E8" w:rsidRDefault="004C61E8" w:rsidP="004C61E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 lektor@rommuz.cz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D46B30" w:rsidRPr="005035B5" w:rsidRDefault="005035B5" w:rsidP="00417C2A">
      <w:pPr>
        <w:spacing w:line="276" w:lineRule="auto"/>
        <w:jc w:val="both"/>
        <w:rPr>
          <w:rStyle w:val="Hypertextovodkaz"/>
          <w:rFonts w:ascii="Calibri" w:hAnsi="Calibri" w:cs="Calibri"/>
          <w:b/>
          <w:color w:val="auto"/>
          <w:u w:val="none"/>
        </w:rPr>
      </w:pPr>
      <w:r w:rsidRPr="005035B5">
        <w:rPr>
          <w:rStyle w:val="Hypertextovodkaz"/>
          <w:rFonts w:ascii="Calibri" w:hAnsi="Calibri" w:cs="Calibri"/>
          <w:b/>
          <w:color w:val="auto"/>
          <w:u w:val="none"/>
        </w:rPr>
        <w:t>Světýlko, o. p. s.</w:t>
      </w:r>
    </w:p>
    <w:p w:rsidR="005035B5" w:rsidRDefault="005035B5" w:rsidP="00417C2A">
      <w:pPr>
        <w:spacing w:line="276" w:lineRule="auto"/>
        <w:jc w:val="both"/>
        <w:rPr>
          <w:rStyle w:val="Hypertextovodkaz"/>
          <w:rFonts w:ascii="Calibri" w:hAnsi="Calibri" w:cs="Calibri"/>
          <w:color w:val="auto"/>
          <w:u w:val="none"/>
        </w:rPr>
      </w:pPr>
      <w:r>
        <w:rPr>
          <w:rStyle w:val="Hypertextovodkaz"/>
          <w:rFonts w:ascii="Calibri" w:hAnsi="Calibri" w:cs="Calibri"/>
          <w:color w:val="auto"/>
          <w:u w:val="none"/>
        </w:rPr>
        <w:t>Vídeňská 55, 639 00 Brno</w:t>
      </w:r>
    </w:p>
    <w:p w:rsidR="005035B5" w:rsidRDefault="005035B5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Style w:val="Hypertextovodkaz"/>
          <w:rFonts w:ascii="Calibri" w:hAnsi="Calibri" w:cs="Calibri"/>
          <w:color w:val="auto"/>
          <w:u w:val="none"/>
        </w:rPr>
        <w:t xml:space="preserve">Tel.: </w:t>
      </w:r>
      <w:r w:rsidRPr="005035B5">
        <w:rPr>
          <w:rFonts w:ascii="Calibri" w:hAnsi="Calibri" w:cs="Calibri"/>
        </w:rPr>
        <w:t>739 421</w:t>
      </w:r>
      <w:r>
        <w:rPr>
          <w:rFonts w:ascii="Calibri" w:hAnsi="Calibri" w:cs="Calibri"/>
        </w:rPr>
        <w:t> </w:t>
      </w:r>
      <w:r w:rsidRPr="005035B5">
        <w:rPr>
          <w:rFonts w:ascii="Calibri" w:hAnsi="Calibri" w:cs="Calibri"/>
        </w:rPr>
        <w:t>201</w:t>
      </w:r>
    </w:p>
    <w:p w:rsidR="005035B5" w:rsidRDefault="005035B5" w:rsidP="00417C2A">
      <w:pPr>
        <w:spacing w:line="276" w:lineRule="auto"/>
        <w:jc w:val="both"/>
        <w:rPr>
          <w:rStyle w:val="Hypertextovodkaz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</w:rPr>
        <w:t xml:space="preserve">e-mail: </w:t>
      </w:r>
      <w:r w:rsidRPr="005035B5">
        <w:rPr>
          <w:rFonts w:ascii="Calibri" w:hAnsi="Calibri" w:cs="Calibri"/>
        </w:rPr>
        <w:t>office@svetylko.info</w:t>
      </w:r>
    </w:p>
    <w:p w:rsidR="00021ECB" w:rsidRDefault="00021ECB" w:rsidP="00417C2A">
      <w:pPr>
        <w:spacing w:line="276" w:lineRule="auto"/>
        <w:jc w:val="both"/>
        <w:rPr>
          <w:rStyle w:val="Hypertextovodkaz"/>
          <w:rFonts w:ascii="Calibri" w:hAnsi="Calibri" w:cs="Calibri"/>
          <w:b/>
          <w:color w:val="auto"/>
          <w:u w:val="none"/>
        </w:rPr>
      </w:pPr>
    </w:p>
    <w:p w:rsidR="00D46B30" w:rsidRDefault="00D46B30" w:rsidP="00417C2A">
      <w:pPr>
        <w:spacing w:line="276" w:lineRule="auto"/>
        <w:jc w:val="both"/>
        <w:rPr>
          <w:rStyle w:val="Hypertextovodkaz"/>
          <w:rFonts w:ascii="Calibri" w:hAnsi="Calibri" w:cs="Calibri"/>
          <w:b/>
          <w:color w:val="auto"/>
          <w:u w:val="none"/>
        </w:rPr>
      </w:pPr>
      <w:r w:rsidRPr="00D46B30">
        <w:rPr>
          <w:rStyle w:val="Hypertextovodkaz"/>
          <w:rFonts w:ascii="Calibri" w:hAnsi="Calibri" w:cs="Calibri"/>
          <w:b/>
          <w:color w:val="auto"/>
          <w:u w:val="none"/>
        </w:rPr>
        <w:t>Agentura JL</w:t>
      </w:r>
    </w:p>
    <w:p w:rsidR="00E42EA4" w:rsidRPr="00E42EA4" w:rsidRDefault="00236537" w:rsidP="00417C2A">
      <w:pPr>
        <w:spacing w:line="276" w:lineRule="auto"/>
        <w:jc w:val="both"/>
        <w:rPr>
          <w:rStyle w:val="Hypertextovodkaz"/>
          <w:rFonts w:ascii="Calibri" w:hAnsi="Calibri" w:cs="Calibri"/>
          <w:color w:val="auto"/>
          <w:u w:val="none"/>
        </w:rPr>
      </w:pPr>
      <w:r>
        <w:rPr>
          <w:rStyle w:val="Hypertextovodkaz"/>
          <w:rFonts w:ascii="Calibri" w:hAnsi="Calibri" w:cs="Calibri"/>
          <w:color w:val="auto"/>
          <w:u w:val="none"/>
        </w:rPr>
        <w:t xml:space="preserve">Klatovská 16, 602 00 Brno - </w:t>
      </w:r>
      <w:r w:rsidR="00E42EA4" w:rsidRPr="00E42EA4">
        <w:rPr>
          <w:rStyle w:val="Hypertextovodkaz"/>
          <w:rFonts w:ascii="Calibri" w:hAnsi="Calibri" w:cs="Calibri"/>
          <w:color w:val="auto"/>
          <w:u w:val="none"/>
        </w:rPr>
        <w:t>Jiří Lazar</w:t>
      </w:r>
    </w:p>
    <w:p w:rsidR="00D46B30" w:rsidRPr="00D46B30" w:rsidRDefault="00D46B30" w:rsidP="00417C2A">
      <w:pPr>
        <w:spacing w:line="276" w:lineRule="auto"/>
        <w:jc w:val="both"/>
        <w:rPr>
          <w:rFonts w:ascii="Calibri" w:hAnsi="Calibri" w:cs="Calibri"/>
        </w:rPr>
      </w:pPr>
      <w:r w:rsidRPr="00D46B30">
        <w:rPr>
          <w:rFonts w:ascii="Calibri" w:hAnsi="Calibri" w:cs="Calibri"/>
        </w:rPr>
        <w:t>Tel.: 602 557 858</w:t>
      </w:r>
    </w:p>
    <w:p w:rsidR="00D46B30" w:rsidRPr="00D46B30" w:rsidRDefault="00D46B30" w:rsidP="00417C2A">
      <w:pPr>
        <w:spacing w:line="276" w:lineRule="auto"/>
        <w:jc w:val="both"/>
        <w:rPr>
          <w:rFonts w:ascii="Calibri" w:hAnsi="Calibri" w:cs="Calibri"/>
        </w:rPr>
      </w:pPr>
      <w:r w:rsidRPr="00D46B30">
        <w:rPr>
          <w:rFonts w:ascii="Calibri" w:hAnsi="Calibri" w:cs="Calibri"/>
        </w:rPr>
        <w:t>e-mail: agenturajl@agenturajl.cz</w:t>
      </w:r>
    </w:p>
    <w:p w:rsidR="00997908" w:rsidRDefault="00997908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C61E8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6"/>
          <w:szCs w:val="36"/>
        </w:rPr>
        <w:t>Seznam p</w:t>
      </w:r>
      <w:r w:rsidR="00417C2A" w:rsidRPr="00E50E5C">
        <w:rPr>
          <w:rFonts w:ascii="Calibri" w:hAnsi="Calibri" w:cs="Calibri"/>
          <w:b/>
          <w:sz w:val="36"/>
          <w:szCs w:val="36"/>
        </w:rPr>
        <w:t>říloh</w:t>
      </w:r>
    </w:p>
    <w:p w:rsidR="00377D9F" w:rsidRPr="00E50E5C" w:rsidRDefault="00377D9F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1. Krizový plány školy</w:t>
      </w:r>
    </w:p>
    <w:p w:rsidR="00417C2A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Viz samostatný dokument</w:t>
      </w:r>
    </w:p>
    <w:p w:rsidR="00DD248E" w:rsidRDefault="00DD248E" w:rsidP="00417C2A">
      <w:pPr>
        <w:spacing w:line="276" w:lineRule="auto"/>
        <w:jc w:val="both"/>
        <w:rPr>
          <w:rFonts w:ascii="Calibri" w:hAnsi="Calibri" w:cs="Calibri"/>
        </w:rPr>
      </w:pPr>
    </w:p>
    <w:p w:rsidR="00DD248E" w:rsidRPr="00DD248E" w:rsidRDefault="00DD248E" w:rsidP="00417C2A">
      <w:pPr>
        <w:spacing w:line="276" w:lineRule="auto"/>
        <w:jc w:val="both"/>
        <w:rPr>
          <w:rFonts w:ascii="Calibri" w:hAnsi="Calibri" w:cs="Calibri"/>
          <w:b/>
        </w:rPr>
      </w:pPr>
      <w:r w:rsidRPr="00DD248E">
        <w:rPr>
          <w:rFonts w:ascii="Calibri" w:hAnsi="Calibri" w:cs="Calibri"/>
          <w:b/>
        </w:rPr>
        <w:t>2. Plán práce Výchovného poradce a školního metodika prevence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DD248E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417C2A" w:rsidRPr="00E50E5C">
        <w:rPr>
          <w:rFonts w:ascii="Calibri" w:hAnsi="Calibri" w:cs="Calibri"/>
          <w:b/>
        </w:rPr>
        <w:t>. Literatura a DVD</w:t>
      </w:r>
    </w:p>
    <w:p w:rsidR="00417C2A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Ve škole jsou k dispozici tyto zdroje:</w:t>
      </w:r>
    </w:p>
    <w:p w:rsidR="005502EF" w:rsidRPr="00E50E5C" w:rsidRDefault="005502EF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 xml:space="preserve">   a) Literatura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kol. </w:t>
      </w:r>
      <w:proofErr w:type="gramStart"/>
      <w:r w:rsidRPr="00E50E5C">
        <w:rPr>
          <w:rFonts w:ascii="Calibri" w:hAnsi="Calibri" w:cs="Calibri"/>
        </w:rPr>
        <w:t>autorů</w:t>
      </w:r>
      <w:proofErr w:type="gramEnd"/>
      <w:r w:rsidRPr="00E50E5C">
        <w:rPr>
          <w:rFonts w:ascii="Calibri" w:hAnsi="Calibri" w:cs="Calibri"/>
        </w:rPr>
        <w:t>. Primární prevence rizikového chování ve školství, Praha, Scan 2010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Demjančuk, N., Drotárová, L. Vzdělání a extremismus, Plzeň, Epocha 2005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Prevence kouření (soubor aktivit k dané problematice), 1997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Alkohol a jiné drogy (soubor aktivit), 1997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AIDS (soubor aktivit), 1997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Prevence (časopis)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Závislosti a my (časopis)</w:t>
      </w:r>
    </w:p>
    <w:p w:rsidR="00377D9F" w:rsidRPr="00E50E5C" w:rsidRDefault="00377D9F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 xml:space="preserve">   b) DVD 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My děti ze stanice zoo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Katka (Helena Třeštíková)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O drogách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Kultura života - Otázky bioetiky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Rovné příležitosti (+ učebnice)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Next generation - Jeden svět na školách (+ učebnice)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Virus free generation (+ učebnice)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Dokumentární filmy o drogách - Jeden svět na školách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proofErr w:type="spellStart"/>
      <w:r w:rsidRPr="00E50E5C">
        <w:rPr>
          <w:rFonts w:ascii="Calibri" w:hAnsi="Calibri" w:cs="Calibri"/>
        </w:rPr>
        <w:t>Zione</w:t>
      </w:r>
      <w:proofErr w:type="spellEnd"/>
      <w:r w:rsidRPr="00E50E5C">
        <w:rPr>
          <w:rFonts w:ascii="Calibri" w:hAnsi="Calibri" w:cs="Calibri"/>
        </w:rPr>
        <w:t xml:space="preserve"> – Film v boji proti HIV/AIDS (Občanské sdružení boNGO)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DD248E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417C2A" w:rsidRPr="00E50E5C">
        <w:rPr>
          <w:rFonts w:ascii="Calibri" w:hAnsi="Calibri" w:cs="Calibri"/>
          <w:b/>
        </w:rPr>
        <w:t>. Webové stránky s informacemi o negativních jevech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poradenskecentrum.cz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odrogach.cz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drogy-info.cz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sikana.cz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nekurte.cz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podaneruce.cz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anabell.cz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akluby.cz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DD248E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417C2A" w:rsidRPr="00E50E5C">
        <w:rPr>
          <w:rFonts w:ascii="Calibri" w:hAnsi="Calibri" w:cs="Calibri"/>
          <w:b/>
        </w:rPr>
        <w:t>. Seznam organizací poskytujících odbornou pomoc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Viz Adresář služeb primární prevence pro JMK 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    (k dispozici u metodika prevence)</w:t>
      </w:r>
    </w:p>
    <w:p w:rsidR="00377D9F" w:rsidRPr="00E50E5C" w:rsidRDefault="00377D9F" w:rsidP="00417C2A">
      <w:pPr>
        <w:spacing w:line="276" w:lineRule="auto"/>
        <w:jc w:val="both"/>
        <w:rPr>
          <w:rFonts w:ascii="Calibri" w:hAnsi="Calibri" w:cs="Calibri"/>
        </w:rPr>
      </w:pPr>
    </w:p>
    <w:p w:rsidR="00D87A42" w:rsidRDefault="00D87A42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417C2A" w:rsidRPr="00D10E7C" w:rsidRDefault="00DD248E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6</w:t>
      </w:r>
      <w:r w:rsidR="00417C2A" w:rsidRPr="00E50E5C">
        <w:rPr>
          <w:rFonts w:ascii="Calibri" w:hAnsi="Calibri" w:cs="Calibri"/>
          <w:b/>
        </w:rPr>
        <w:t>. Seznam kontaktů na pracovníky školy</w:t>
      </w:r>
    </w:p>
    <w:tbl>
      <w:tblPr>
        <w:tblStyle w:val="Mkatabul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D10E7C" w:rsidTr="00D10E7C">
        <w:tc>
          <w:tcPr>
            <w:tcW w:w="5495" w:type="dxa"/>
          </w:tcPr>
          <w:p w:rsidR="00D10E7C" w:rsidRPr="008F52DB" w:rsidRDefault="00D10E7C" w:rsidP="00B0402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Adresa školy:</w:t>
            </w:r>
          </w:p>
        </w:tc>
        <w:tc>
          <w:tcPr>
            <w:tcW w:w="4536" w:type="dxa"/>
          </w:tcPr>
          <w:p w:rsidR="00981C5C" w:rsidRDefault="00981C5C" w:rsidP="00981C5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TRIVIS </w:t>
            </w:r>
            <w:r w:rsidR="00D87A42">
              <w:rPr>
                <w:rFonts w:ascii="Calibri" w:hAnsi="Calibri" w:cs="Calibri"/>
              </w:rPr>
              <w:t xml:space="preserve">- </w:t>
            </w:r>
            <w:r w:rsidR="00D10E7C" w:rsidRPr="008F52DB">
              <w:rPr>
                <w:rFonts w:ascii="Calibri" w:hAnsi="Calibri" w:cs="Calibri"/>
              </w:rPr>
              <w:t>SŠ</w:t>
            </w:r>
            <w:r>
              <w:rPr>
                <w:rFonts w:ascii="Calibri" w:hAnsi="Calibri" w:cs="Calibri"/>
              </w:rPr>
              <w:t>V</w:t>
            </w:r>
            <w:r w:rsidR="00D10E7C" w:rsidRPr="008F52DB">
              <w:rPr>
                <w:rFonts w:ascii="Calibri" w:hAnsi="Calibri" w:cs="Calibri"/>
              </w:rPr>
              <w:t xml:space="preserve"> Brno, s.r.o.</w:t>
            </w:r>
          </w:p>
          <w:p w:rsidR="00D87A42" w:rsidRDefault="00D87A42" w:rsidP="00981C5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TRIVIS – SŠ E. Holuba Brno, s.r.o.</w:t>
            </w:r>
          </w:p>
          <w:p w:rsidR="00D10E7C" w:rsidRPr="008F52DB" w:rsidRDefault="00981C5C" w:rsidP="00981C5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Dukelská třída 467/65</w:t>
            </w:r>
            <w:r w:rsidR="00D10E7C" w:rsidRPr="008F52DB">
              <w:rPr>
                <w:rFonts w:ascii="Calibri" w:hAnsi="Calibri" w:cs="Calibri"/>
              </w:rPr>
              <w:t>, 6</w:t>
            </w:r>
            <w:r>
              <w:rPr>
                <w:rFonts w:ascii="Calibri" w:hAnsi="Calibri" w:cs="Calibri"/>
              </w:rPr>
              <w:t>14</w:t>
            </w:r>
            <w:r w:rsidR="00D10E7C" w:rsidRPr="008F52DB">
              <w:rPr>
                <w:rFonts w:ascii="Calibri" w:hAnsi="Calibri" w:cs="Calibri"/>
              </w:rPr>
              <w:t xml:space="preserve"> 00 Brno</w:t>
            </w:r>
          </w:p>
        </w:tc>
      </w:tr>
      <w:tr w:rsidR="00D10E7C" w:rsidTr="00D10E7C">
        <w:tc>
          <w:tcPr>
            <w:tcW w:w="5495" w:type="dxa"/>
          </w:tcPr>
          <w:p w:rsidR="00D10E7C" w:rsidRPr="008F52DB" w:rsidRDefault="00DD248E" w:rsidP="00B0402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</w:t>
            </w:r>
          </w:p>
        </w:tc>
        <w:tc>
          <w:tcPr>
            <w:tcW w:w="4536" w:type="dxa"/>
          </w:tcPr>
          <w:p w:rsidR="00D10E7C" w:rsidRPr="008F52DB" w:rsidRDefault="00D10E7C" w:rsidP="00D10E7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543 210 696</w:t>
            </w:r>
          </w:p>
        </w:tc>
      </w:tr>
      <w:tr w:rsidR="00D10E7C" w:rsidTr="00D10E7C">
        <w:tc>
          <w:tcPr>
            <w:tcW w:w="5495" w:type="dxa"/>
          </w:tcPr>
          <w:p w:rsidR="00D10E7C" w:rsidRPr="008F52DB" w:rsidRDefault="00D10E7C" w:rsidP="00B0402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E-mail</w:t>
            </w:r>
            <w:r w:rsidR="00981C5C">
              <w:rPr>
                <w:rFonts w:ascii="Calibri" w:hAnsi="Calibri" w:cs="Calibri"/>
              </w:rPr>
              <w:t xml:space="preserve"> školy</w:t>
            </w:r>
          </w:p>
        </w:tc>
        <w:tc>
          <w:tcPr>
            <w:tcW w:w="4536" w:type="dxa"/>
          </w:tcPr>
          <w:p w:rsidR="00D10E7C" w:rsidRPr="008F52DB" w:rsidRDefault="00D87A42" w:rsidP="00D10E7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87A42">
              <w:rPr>
                <w:rFonts w:ascii="Calibri" w:hAnsi="Calibri" w:cs="Calibri"/>
              </w:rPr>
              <w:t>brno@trivis.cz</w:t>
            </w:r>
            <w:r>
              <w:rPr>
                <w:rFonts w:ascii="Calibri" w:hAnsi="Calibri" w:cs="Calibri"/>
              </w:rPr>
              <w:t xml:space="preserve">, </w:t>
            </w:r>
            <w:r w:rsidRPr="00D87A42">
              <w:rPr>
                <w:rFonts w:ascii="Calibri" w:hAnsi="Calibri" w:cs="Calibri"/>
              </w:rPr>
              <w:t>veterinabrno@trivis.cz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D10E7C" w:rsidTr="00D10E7C">
        <w:tc>
          <w:tcPr>
            <w:tcW w:w="5495" w:type="dxa"/>
          </w:tcPr>
          <w:p w:rsidR="00D10E7C" w:rsidRPr="008F52DB" w:rsidRDefault="00D10E7C" w:rsidP="00981C5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Jednatel společnosti</w:t>
            </w:r>
            <w:r w:rsidR="00981C5C">
              <w:rPr>
                <w:rFonts w:ascii="Calibri" w:hAnsi="Calibri" w:cs="Calibri"/>
              </w:rPr>
              <w:t xml:space="preserve"> TRIVIS, a. s.</w:t>
            </w:r>
          </w:p>
        </w:tc>
        <w:tc>
          <w:tcPr>
            <w:tcW w:w="4536" w:type="dxa"/>
          </w:tcPr>
          <w:p w:rsidR="00D10E7C" w:rsidRPr="008F52DB" w:rsidRDefault="00981C5C" w:rsidP="00D10E7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JUDr. Karel Klvaňa (klvana@trivis.cz)</w:t>
            </w:r>
          </w:p>
        </w:tc>
      </w:tr>
      <w:tr w:rsidR="00D10E7C" w:rsidTr="00D10E7C">
        <w:tc>
          <w:tcPr>
            <w:tcW w:w="5495" w:type="dxa"/>
          </w:tcPr>
          <w:p w:rsidR="00D10E7C" w:rsidRPr="008F52DB" w:rsidRDefault="002C4557" w:rsidP="00B0402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</w:t>
            </w:r>
            <w:r w:rsidR="00DD248E">
              <w:rPr>
                <w:rFonts w:ascii="Calibri" w:hAnsi="Calibri" w:cs="Calibri"/>
              </w:rPr>
              <w:t xml:space="preserve"> školy</w:t>
            </w:r>
          </w:p>
        </w:tc>
        <w:tc>
          <w:tcPr>
            <w:tcW w:w="4536" w:type="dxa"/>
          </w:tcPr>
          <w:p w:rsidR="00D10E7C" w:rsidRPr="008F52DB" w:rsidRDefault="002C4557" w:rsidP="00D5738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C4557">
              <w:rPr>
                <w:rFonts w:ascii="Calibri" w:hAnsi="Calibri" w:cs="Calibri"/>
              </w:rPr>
              <w:t>Mgr</w:t>
            </w:r>
            <w:r>
              <w:rPr>
                <w:rFonts w:ascii="Calibri" w:hAnsi="Calibri" w:cs="Calibri"/>
              </w:rPr>
              <w:t xml:space="preserve">. </w:t>
            </w:r>
            <w:r w:rsidR="00D5738D">
              <w:rPr>
                <w:rFonts w:ascii="Calibri" w:hAnsi="Calibri" w:cs="Calibri"/>
              </w:rPr>
              <w:t>Milan Čermák (cermak@trivis.cz)</w:t>
            </w:r>
          </w:p>
        </w:tc>
      </w:tr>
      <w:tr w:rsidR="00D10E7C" w:rsidTr="00D10E7C">
        <w:tc>
          <w:tcPr>
            <w:tcW w:w="5495" w:type="dxa"/>
          </w:tcPr>
          <w:p w:rsidR="00D10E7C" w:rsidRPr="008F52DB" w:rsidRDefault="00D10E7C" w:rsidP="00257EA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Výchovn</w:t>
            </w:r>
            <w:r w:rsidR="00257EA0">
              <w:rPr>
                <w:rFonts w:ascii="Calibri" w:hAnsi="Calibri" w:cs="Calibri"/>
              </w:rPr>
              <w:t>ý</w:t>
            </w:r>
            <w:r w:rsidRPr="008F52DB">
              <w:rPr>
                <w:rFonts w:ascii="Calibri" w:hAnsi="Calibri" w:cs="Calibri"/>
              </w:rPr>
              <w:t xml:space="preserve"> porad</w:t>
            </w:r>
            <w:r w:rsidR="00257EA0">
              <w:rPr>
                <w:rFonts w:ascii="Calibri" w:hAnsi="Calibri" w:cs="Calibri"/>
              </w:rPr>
              <w:t>ce</w:t>
            </w:r>
            <w:r w:rsidR="00DD248E">
              <w:rPr>
                <w:rFonts w:ascii="Calibri" w:hAnsi="Calibri" w:cs="Calibri"/>
              </w:rPr>
              <w:t>, školní metodik prevence</w:t>
            </w:r>
          </w:p>
        </w:tc>
        <w:tc>
          <w:tcPr>
            <w:tcW w:w="4536" w:type="dxa"/>
          </w:tcPr>
          <w:p w:rsidR="00D10E7C" w:rsidRPr="008F52DB" w:rsidRDefault="00D10E7C" w:rsidP="00D87A42">
            <w:pPr>
              <w:spacing w:line="276" w:lineRule="auto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 xml:space="preserve">Mgr. </w:t>
            </w:r>
            <w:r w:rsidR="00D87A42">
              <w:rPr>
                <w:rFonts w:ascii="Calibri" w:hAnsi="Calibri" w:cs="Calibri"/>
              </w:rPr>
              <w:t>Miloš Hudec (hudec@trivis.cz)</w:t>
            </w:r>
          </w:p>
        </w:tc>
      </w:tr>
    </w:tbl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DD248E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</w:t>
      </w:r>
      <w:r w:rsidR="00417C2A" w:rsidRPr="00E50E5C">
        <w:rPr>
          <w:rFonts w:ascii="Calibri" w:hAnsi="Calibri" w:cs="Calibri"/>
          <w:b/>
        </w:rPr>
        <w:t xml:space="preserve">. </w:t>
      </w:r>
      <w:r w:rsidR="00417C2A" w:rsidRPr="00E50E5C">
        <w:rPr>
          <w:rFonts w:ascii="Calibri" w:hAnsi="Calibri" w:cs="Calibri"/>
          <w:b/>
          <w:bCs/>
        </w:rPr>
        <w:t>Stávající platné dokumenty v resortu MŠMT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STRATEGIE</w:t>
      </w:r>
    </w:p>
    <w:p w:rsidR="00417C2A" w:rsidRPr="00E50E5C" w:rsidRDefault="00417C2A" w:rsidP="00417C2A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Strategie prevence sociálně patologických jevů u dětí a mládeže v působnosti resortu Ministerstva školství, mládeže a tělovýchovy na období 2005 - 2008 </w:t>
      </w:r>
    </w:p>
    <w:p w:rsidR="00417C2A" w:rsidRPr="00E50E5C" w:rsidRDefault="00421CC1" w:rsidP="00417C2A">
      <w:pPr>
        <w:spacing w:line="276" w:lineRule="auto"/>
        <w:ind w:left="360" w:firstLine="348"/>
        <w:jc w:val="both"/>
        <w:rPr>
          <w:rFonts w:ascii="Calibri" w:hAnsi="Calibri" w:cs="Calibri"/>
        </w:rPr>
      </w:pPr>
      <w:hyperlink r:id="rId11" w:history="1">
        <w:r w:rsidR="00417C2A" w:rsidRPr="00E50E5C">
          <w:rPr>
            <w:rStyle w:val="Hypertextovodkaz"/>
            <w:rFonts w:ascii="Calibri" w:hAnsi="Calibri" w:cs="Calibri"/>
            <w:color w:val="auto"/>
            <w:u w:val="none"/>
          </w:rPr>
          <w:t>www.msmt.cz/DOMEK/default.asp?CAI=2945</w:t>
        </w:r>
      </w:hyperlink>
    </w:p>
    <w:p w:rsidR="00417C2A" w:rsidRPr="00E50E5C" w:rsidRDefault="00417C2A" w:rsidP="00417C2A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Národní strategie protidrogové politiky na období 2005 -2009</w:t>
      </w:r>
    </w:p>
    <w:p w:rsidR="00417C2A" w:rsidRPr="00E50E5C" w:rsidRDefault="00421CC1" w:rsidP="00417C2A">
      <w:pPr>
        <w:spacing w:line="276" w:lineRule="auto"/>
        <w:ind w:left="360" w:firstLine="348"/>
        <w:jc w:val="both"/>
        <w:rPr>
          <w:rFonts w:ascii="Calibri" w:hAnsi="Calibri" w:cs="Calibri"/>
        </w:rPr>
      </w:pPr>
      <w:hyperlink r:id="rId12" w:history="1">
        <w:r w:rsidR="00417C2A" w:rsidRPr="00E50E5C">
          <w:rPr>
            <w:rStyle w:val="Hypertextovodkaz"/>
            <w:rFonts w:ascii="Calibri" w:hAnsi="Calibri" w:cs="Calibri"/>
            <w:color w:val="auto"/>
            <w:u w:val="none"/>
          </w:rPr>
          <w:t>wtd.vlada.cz/</w:t>
        </w:r>
        <w:proofErr w:type="spellStart"/>
        <w:r w:rsidR="00417C2A" w:rsidRPr="00E50E5C">
          <w:rPr>
            <w:rStyle w:val="Hypertextovodkaz"/>
            <w:rFonts w:ascii="Calibri" w:hAnsi="Calibri" w:cs="Calibri"/>
            <w:color w:val="auto"/>
            <w:u w:val="none"/>
          </w:rPr>
          <w:t>urad</w:t>
        </w:r>
        <w:proofErr w:type="spellEnd"/>
        <w:r w:rsidR="00417C2A" w:rsidRPr="00E50E5C">
          <w:rPr>
            <w:rStyle w:val="Hypertextovodkaz"/>
            <w:rFonts w:ascii="Calibri" w:hAnsi="Calibri" w:cs="Calibri"/>
            <w:color w:val="auto"/>
            <w:u w:val="none"/>
          </w:rPr>
          <w:t>/urad_postaveni.htm</w:t>
        </w:r>
      </w:hyperlink>
    </w:p>
    <w:p w:rsidR="00417C2A" w:rsidRPr="00E50E5C" w:rsidRDefault="00417C2A" w:rsidP="00417C2A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Strategie prevence kriminality na léta 2008 - 2011</w:t>
      </w:r>
    </w:p>
    <w:p w:rsidR="002414ED" w:rsidRDefault="00421CC1" w:rsidP="002414ED">
      <w:pPr>
        <w:spacing w:line="276" w:lineRule="auto"/>
        <w:ind w:left="360" w:firstLine="348"/>
        <w:jc w:val="both"/>
        <w:rPr>
          <w:rStyle w:val="Hypertextovodkaz"/>
          <w:rFonts w:ascii="Calibri" w:hAnsi="Calibri" w:cs="Calibri"/>
          <w:color w:val="auto"/>
          <w:u w:val="none"/>
        </w:rPr>
      </w:pPr>
      <w:hyperlink r:id="rId13" w:history="1">
        <w:r w:rsidR="00417C2A" w:rsidRPr="00E50E5C">
          <w:rPr>
            <w:rStyle w:val="Hypertextovodkaz"/>
            <w:rFonts w:ascii="Calibri" w:hAnsi="Calibri" w:cs="Calibri"/>
            <w:color w:val="auto"/>
            <w:u w:val="none"/>
          </w:rPr>
          <w:t>www.mvcr.cz/prevence/system/vlada/2004/index.html</w:t>
        </w:r>
      </w:hyperlink>
    </w:p>
    <w:p w:rsidR="00D10E7C" w:rsidRPr="00E50E5C" w:rsidRDefault="00D10E7C" w:rsidP="002414ED">
      <w:pPr>
        <w:spacing w:line="276" w:lineRule="auto"/>
        <w:ind w:left="360" w:firstLine="348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 xml:space="preserve">METODICKÉ POKYNY </w:t>
      </w:r>
    </w:p>
    <w:p w:rsidR="008F52DB" w:rsidRPr="008F52DB" w:rsidRDefault="008F52DB" w:rsidP="00417C2A">
      <w:pPr>
        <w:pStyle w:val="Zkladntext3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i w:val="0"/>
          <w:szCs w:val="24"/>
          <w:u w:val="none"/>
        </w:rPr>
      </w:pPr>
      <w:r w:rsidRPr="008F52DB">
        <w:rPr>
          <w:rFonts w:ascii="Calibri" w:hAnsi="Calibri" w:cs="Calibri"/>
          <w:i w:val="0"/>
          <w:szCs w:val="24"/>
          <w:u w:val="none"/>
        </w:rPr>
        <w:t>Metodický pokyn MŠMT k řešení šikanování ve školách a školských zařízeních 2013</w:t>
      </w:r>
    </w:p>
    <w:p w:rsidR="00417C2A" w:rsidRPr="008F52DB" w:rsidRDefault="00417C2A" w:rsidP="00417C2A">
      <w:pPr>
        <w:pStyle w:val="Nadpis3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 w:val="0"/>
        </w:rPr>
      </w:pPr>
      <w:r w:rsidRPr="008F52DB">
        <w:rPr>
          <w:rFonts w:ascii="Calibri" w:hAnsi="Calibri" w:cs="Calibri"/>
          <w:b w:val="0"/>
        </w:rPr>
        <w:t>Metodický pokyn MŠMT ČR k výchově prot</w:t>
      </w:r>
      <w:r w:rsidR="008A4814" w:rsidRPr="008F52DB">
        <w:rPr>
          <w:rFonts w:ascii="Calibri" w:hAnsi="Calibri" w:cs="Calibri"/>
          <w:b w:val="0"/>
        </w:rPr>
        <w:t>i projevům rasismu, xenofobie a </w:t>
      </w:r>
      <w:r w:rsidRPr="008F52DB">
        <w:rPr>
          <w:rFonts w:ascii="Calibri" w:hAnsi="Calibri" w:cs="Calibri"/>
          <w:b w:val="0"/>
        </w:rPr>
        <w:t>intolerance</w:t>
      </w:r>
    </w:p>
    <w:p w:rsidR="00417C2A" w:rsidRPr="008F52DB" w:rsidRDefault="00417C2A" w:rsidP="00417C2A">
      <w:pPr>
        <w:pStyle w:val="Nadpis1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iCs/>
          <w:u w:val="none"/>
        </w:rPr>
      </w:pPr>
      <w:r w:rsidRPr="008F52DB">
        <w:rPr>
          <w:rFonts w:ascii="Calibri" w:hAnsi="Calibri" w:cs="Calibri"/>
          <w:u w:val="none"/>
        </w:rPr>
        <w:t>Metodický pokyn k jednotnému postupu při uvolňování a omlouvání žák z vyučování, prevenci a postihu záškoláctv</w:t>
      </w:r>
      <w:r w:rsidRPr="008F52DB">
        <w:rPr>
          <w:rFonts w:ascii="Calibri" w:hAnsi="Calibri" w:cs="Calibri"/>
          <w:bCs/>
          <w:iCs/>
          <w:u w:val="none"/>
        </w:rPr>
        <w:t>í</w:t>
      </w:r>
    </w:p>
    <w:p w:rsidR="002414ED" w:rsidRPr="008F52DB" w:rsidRDefault="00417C2A" w:rsidP="002414ED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8F52DB">
        <w:rPr>
          <w:rFonts w:ascii="Calibri" w:hAnsi="Calibri" w:cs="Calibri"/>
        </w:rPr>
        <w:t xml:space="preserve">Metodický pokyn k zajištění bezpečnosti a ochrany </w:t>
      </w:r>
      <w:r w:rsidR="008A4814" w:rsidRPr="008F52DB">
        <w:rPr>
          <w:rFonts w:ascii="Calibri" w:hAnsi="Calibri" w:cs="Calibri"/>
        </w:rPr>
        <w:t>zdraví dětí a žáků ve školách a </w:t>
      </w:r>
      <w:r w:rsidRPr="008F52DB">
        <w:rPr>
          <w:rFonts w:ascii="Calibri" w:hAnsi="Calibri" w:cs="Calibri"/>
        </w:rPr>
        <w:t xml:space="preserve">školských zařízeních </w:t>
      </w:r>
    </w:p>
    <w:p w:rsidR="00D10E7C" w:rsidRPr="002414ED" w:rsidRDefault="00D10E7C" w:rsidP="00D10E7C">
      <w:pPr>
        <w:spacing w:line="276" w:lineRule="auto"/>
        <w:ind w:left="720"/>
        <w:jc w:val="both"/>
        <w:rPr>
          <w:rFonts w:ascii="Calibri" w:hAnsi="Calibri" w:cs="Calibri"/>
          <w:i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VYHLÁŠKY</w:t>
      </w:r>
    </w:p>
    <w:p w:rsidR="00417C2A" w:rsidRPr="00E50E5C" w:rsidRDefault="00417C2A" w:rsidP="00417C2A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Vyhláška č. 72/2005 Sb., o poskytování poradenských služeb ve školách a školských poradenských zařízeních</w:t>
      </w:r>
    </w:p>
    <w:p w:rsidR="002414ED" w:rsidRPr="002414ED" w:rsidRDefault="00417C2A" w:rsidP="002414ED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Vyhláška MŠMT č. 73/2005 Sb., o vzdělávání dětí, žáků a studentů se speciálními vzdělávacími potřebami a dětí, žáků a studentů mimořádně nadanými</w:t>
      </w:r>
    </w:p>
    <w:p w:rsidR="008F52DB" w:rsidRDefault="008F52DB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981C5C" w:rsidRDefault="00981C5C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lastRenderedPageBreak/>
        <w:t>ZÁKONY</w:t>
      </w:r>
    </w:p>
    <w:p w:rsidR="00417C2A" w:rsidRPr="00E50E5C" w:rsidRDefault="00417C2A" w:rsidP="00417C2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i/>
        </w:rPr>
      </w:pPr>
      <w:r w:rsidRPr="00E50E5C">
        <w:rPr>
          <w:rFonts w:ascii="Calibri" w:hAnsi="Calibri" w:cs="Calibri"/>
        </w:rPr>
        <w:t>Zákon č. 561/2004 Sb., o předškolním, zákla</w:t>
      </w:r>
      <w:r w:rsidR="008A4814">
        <w:rPr>
          <w:rFonts w:ascii="Calibri" w:hAnsi="Calibri" w:cs="Calibri"/>
        </w:rPr>
        <w:t>dním, středním, vyšším odborném a </w:t>
      </w:r>
      <w:r w:rsidRPr="00E50E5C">
        <w:rPr>
          <w:rFonts w:ascii="Calibri" w:hAnsi="Calibri" w:cs="Calibri"/>
        </w:rPr>
        <w:t xml:space="preserve">jiném vzdělávání (Školský zákon), v platném znění 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109/2002 Sb., o výkonu ústavní v</w:t>
      </w:r>
      <w:r w:rsidR="008A4814">
        <w:rPr>
          <w:rFonts w:ascii="Calibri" w:hAnsi="Calibri" w:cs="Calibri"/>
        </w:rPr>
        <w:t>ýchovy nebo ochranné výchovy ve </w:t>
      </w:r>
      <w:r w:rsidRPr="00E50E5C">
        <w:rPr>
          <w:rFonts w:ascii="Calibri" w:hAnsi="Calibri" w:cs="Calibri"/>
        </w:rPr>
        <w:t>školských zařízeních a o preventivně výchovné péči ve školských zařízeních, v platném znění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Zákon č. 167/1998 Sb., o návykových látkách a o změně některých dalších zákonů, v platném znění 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Zákon č. 379/2005 Sb., o opatřeních k ochraně před škodami působenými tabákovými výrobky, alkoholem a jinými návykovými látkami a o změně souvisejících zákonů </w:t>
      </w:r>
    </w:p>
    <w:p w:rsidR="00417C2A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135/2006 Sb., na ochranu před domácím násilím (účinnost od 1. 1. 2007)</w:t>
      </w:r>
    </w:p>
    <w:p w:rsidR="00D10E7C" w:rsidRPr="002414ED" w:rsidRDefault="00D10E7C" w:rsidP="00D10E7C">
      <w:pPr>
        <w:spacing w:line="276" w:lineRule="auto"/>
        <w:ind w:left="720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Další zákony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108/2006 Sb., o sociálních službách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359/1999 Sb., o sociálně právní ochraně dětí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257/2000 Sb., o probační a mediační službě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Zákon č. 132/1982 Sb., kterým se mění a doplňuje zákon o rodině </w:t>
      </w:r>
      <w:bookmarkStart w:id="0" w:name="_GoBack"/>
      <w:bookmarkEnd w:id="0"/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218/2003 Sb., o soudnictví ve věcech mládeže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140/1961 Sb., trestní zákon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141/1961 Sb., o trestním řízení soudním (trestní řád)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200/1990 Sb., o přestupcích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283/1991 Sb., o Policii České republiky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553/1991 Sb., o obecní policii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B45643" w:rsidRPr="00E50E5C" w:rsidRDefault="00B45643">
      <w:pPr>
        <w:rPr>
          <w:rFonts w:ascii="Calibri" w:hAnsi="Calibri" w:cs="Calibri"/>
        </w:rPr>
      </w:pPr>
    </w:p>
    <w:sectPr w:rsidR="00B45643" w:rsidRPr="00E50E5C" w:rsidSect="00E80C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C1" w:rsidRDefault="00421CC1" w:rsidP="00577317">
      <w:r>
        <w:separator/>
      </w:r>
    </w:p>
  </w:endnote>
  <w:endnote w:type="continuationSeparator" w:id="0">
    <w:p w:rsidR="00421CC1" w:rsidRDefault="00421CC1" w:rsidP="0057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4" w:rsidRDefault="00EF49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814946"/>
      <w:docPartObj>
        <w:docPartGallery w:val="Page Numbers (Bottom of Page)"/>
        <w:docPartUnique/>
      </w:docPartObj>
    </w:sdtPr>
    <w:sdtEndPr/>
    <w:sdtContent>
      <w:p w:rsidR="00EF49A4" w:rsidRDefault="00EF49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F8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F49A4" w:rsidRDefault="00EF49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4" w:rsidRDefault="00EF4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C1" w:rsidRDefault="00421CC1" w:rsidP="00577317">
      <w:r>
        <w:separator/>
      </w:r>
    </w:p>
  </w:footnote>
  <w:footnote w:type="continuationSeparator" w:id="0">
    <w:p w:rsidR="00421CC1" w:rsidRDefault="00421CC1" w:rsidP="0057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4" w:rsidRDefault="00EF49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210937"/>
      <w:docPartObj>
        <w:docPartGallery w:val="Page Numbers (Top of Page)"/>
        <w:docPartUnique/>
      </w:docPartObj>
    </w:sdtPr>
    <w:sdtEndPr/>
    <w:sdtContent>
      <w:p w:rsidR="00EF49A4" w:rsidRDefault="00421CC1">
        <w:pPr>
          <w:pStyle w:val="Zhlav"/>
          <w:jc w:val="center"/>
        </w:pPr>
      </w:p>
    </w:sdtContent>
  </w:sdt>
  <w:p w:rsidR="00EF49A4" w:rsidRDefault="00EF49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A4" w:rsidRDefault="00EF49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EB3"/>
    <w:multiLevelType w:val="hybridMultilevel"/>
    <w:tmpl w:val="4C2A4C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E68770">
      <w:start w:val="1"/>
      <w:numFmt w:val="upperLetter"/>
      <w:pStyle w:val="Nadpis3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1F632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ED221B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DDBE8734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22FBD"/>
    <w:multiLevelType w:val="hybridMultilevel"/>
    <w:tmpl w:val="2D1E21EA"/>
    <w:lvl w:ilvl="0" w:tplc="34CAAEC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7DA"/>
    <w:multiLevelType w:val="hybridMultilevel"/>
    <w:tmpl w:val="FFCE0AA6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419F5"/>
    <w:multiLevelType w:val="hybridMultilevel"/>
    <w:tmpl w:val="AD08B2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6CCE"/>
    <w:multiLevelType w:val="hybridMultilevel"/>
    <w:tmpl w:val="D66C9520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91976"/>
    <w:multiLevelType w:val="hybridMultilevel"/>
    <w:tmpl w:val="0116E4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037DA"/>
    <w:multiLevelType w:val="hybridMultilevel"/>
    <w:tmpl w:val="BC2C8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2926"/>
    <w:multiLevelType w:val="hybridMultilevel"/>
    <w:tmpl w:val="DC00A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D625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AA3"/>
    <w:multiLevelType w:val="hybridMultilevel"/>
    <w:tmpl w:val="5CD0197C"/>
    <w:lvl w:ilvl="0" w:tplc="0932232E">
      <w:start w:val="1"/>
      <w:numFmt w:val="bullet"/>
      <w:lvlText w:val=""/>
      <w:lvlJc w:val="left"/>
      <w:pPr>
        <w:tabs>
          <w:tab w:val="num" w:pos="332"/>
        </w:tabs>
        <w:ind w:left="332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36085"/>
    <w:multiLevelType w:val="hybridMultilevel"/>
    <w:tmpl w:val="5EE85C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E0C85"/>
    <w:multiLevelType w:val="hybridMultilevel"/>
    <w:tmpl w:val="0CFC8FD8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E5600"/>
    <w:multiLevelType w:val="hybridMultilevel"/>
    <w:tmpl w:val="19A06712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373C1"/>
    <w:multiLevelType w:val="hybridMultilevel"/>
    <w:tmpl w:val="AAD2C6EE"/>
    <w:lvl w:ilvl="0" w:tplc="3ABA40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64AB3"/>
    <w:multiLevelType w:val="hybridMultilevel"/>
    <w:tmpl w:val="DFD6B1AC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83003"/>
    <w:multiLevelType w:val="hybridMultilevel"/>
    <w:tmpl w:val="315633B8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2A"/>
    <w:rsid w:val="00021ECB"/>
    <w:rsid w:val="00027C7D"/>
    <w:rsid w:val="00030CED"/>
    <w:rsid w:val="00040018"/>
    <w:rsid w:val="000516A1"/>
    <w:rsid w:val="00090DFB"/>
    <w:rsid w:val="000C5235"/>
    <w:rsid w:val="00145DBE"/>
    <w:rsid w:val="00195728"/>
    <w:rsid w:val="001A43CC"/>
    <w:rsid w:val="001C1879"/>
    <w:rsid w:val="002325BA"/>
    <w:rsid w:val="00236537"/>
    <w:rsid w:val="002414ED"/>
    <w:rsid w:val="00251410"/>
    <w:rsid w:val="00257476"/>
    <w:rsid w:val="00257EA0"/>
    <w:rsid w:val="002668B3"/>
    <w:rsid w:val="002705C6"/>
    <w:rsid w:val="00276EB5"/>
    <w:rsid w:val="002C4557"/>
    <w:rsid w:val="002E6349"/>
    <w:rsid w:val="00304F88"/>
    <w:rsid w:val="0031423B"/>
    <w:rsid w:val="00377D9F"/>
    <w:rsid w:val="003B7EA9"/>
    <w:rsid w:val="00417C2A"/>
    <w:rsid w:val="00421CC1"/>
    <w:rsid w:val="0045306C"/>
    <w:rsid w:val="00472E1F"/>
    <w:rsid w:val="00474FBC"/>
    <w:rsid w:val="004A6EB5"/>
    <w:rsid w:val="004C61E8"/>
    <w:rsid w:val="004F2627"/>
    <w:rsid w:val="005035B5"/>
    <w:rsid w:val="005052CB"/>
    <w:rsid w:val="005418B7"/>
    <w:rsid w:val="005502EF"/>
    <w:rsid w:val="00563320"/>
    <w:rsid w:val="00577317"/>
    <w:rsid w:val="005A483C"/>
    <w:rsid w:val="005C4EFF"/>
    <w:rsid w:val="005D2C33"/>
    <w:rsid w:val="006353FB"/>
    <w:rsid w:val="006574A0"/>
    <w:rsid w:val="00660EA7"/>
    <w:rsid w:val="00661B5F"/>
    <w:rsid w:val="00677742"/>
    <w:rsid w:val="006B7CE9"/>
    <w:rsid w:val="006D2A38"/>
    <w:rsid w:val="006E6BFC"/>
    <w:rsid w:val="006F6755"/>
    <w:rsid w:val="00700BA2"/>
    <w:rsid w:val="0078471D"/>
    <w:rsid w:val="007C42C0"/>
    <w:rsid w:val="007E5A5F"/>
    <w:rsid w:val="007F10D1"/>
    <w:rsid w:val="0080766E"/>
    <w:rsid w:val="00843664"/>
    <w:rsid w:val="008519CE"/>
    <w:rsid w:val="00894AA7"/>
    <w:rsid w:val="008A4814"/>
    <w:rsid w:val="008D7695"/>
    <w:rsid w:val="008F52DB"/>
    <w:rsid w:val="009027E0"/>
    <w:rsid w:val="00924625"/>
    <w:rsid w:val="00944168"/>
    <w:rsid w:val="00947A6E"/>
    <w:rsid w:val="00971CB2"/>
    <w:rsid w:val="00981C5C"/>
    <w:rsid w:val="00997908"/>
    <w:rsid w:val="009D1949"/>
    <w:rsid w:val="00A13900"/>
    <w:rsid w:val="00A50884"/>
    <w:rsid w:val="00AA7226"/>
    <w:rsid w:val="00B00251"/>
    <w:rsid w:val="00B04028"/>
    <w:rsid w:val="00B45643"/>
    <w:rsid w:val="00B71142"/>
    <w:rsid w:val="00C36B5B"/>
    <w:rsid w:val="00C56A04"/>
    <w:rsid w:val="00C61785"/>
    <w:rsid w:val="00C95A4C"/>
    <w:rsid w:val="00C95A92"/>
    <w:rsid w:val="00CE4E25"/>
    <w:rsid w:val="00CF178B"/>
    <w:rsid w:val="00D10E7C"/>
    <w:rsid w:val="00D46B30"/>
    <w:rsid w:val="00D5738D"/>
    <w:rsid w:val="00D80B1B"/>
    <w:rsid w:val="00D87A42"/>
    <w:rsid w:val="00DB7140"/>
    <w:rsid w:val="00DC58D2"/>
    <w:rsid w:val="00DD248E"/>
    <w:rsid w:val="00DD5C92"/>
    <w:rsid w:val="00E42EA4"/>
    <w:rsid w:val="00E50E5C"/>
    <w:rsid w:val="00E623FB"/>
    <w:rsid w:val="00E80C58"/>
    <w:rsid w:val="00EB4816"/>
    <w:rsid w:val="00EF49A4"/>
    <w:rsid w:val="00F03A7C"/>
    <w:rsid w:val="00F07895"/>
    <w:rsid w:val="00F30A75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956F"/>
  <w15:docId w15:val="{A9BDD4D7-750F-401C-9100-21C01011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7C2A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417C2A"/>
    <w:pPr>
      <w:keepNext/>
      <w:outlineLvl w:val="1"/>
    </w:pPr>
    <w:rPr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417C2A"/>
    <w:pPr>
      <w:keepNext/>
      <w:numPr>
        <w:ilvl w:val="1"/>
        <w:numId w:val="10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7C2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17C2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17C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417C2A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417C2A"/>
    <w:rPr>
      <w:i/>
      <w:szCs w:val="20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417C2A"/>
    <w:rPr>
      <w:rFonts w:ascii="Times New Roman" w:eastAsia="Times New Roman" w:hAnsi="Times New Roman" w:cs="Times New Roman"/>
      <w:i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17C2A"/>
    <w:pPr>
      <w:ind w:left="720"/>
      <w:contextualSpacing/>
    </w:pPr>
  </w:style>
  <w:style w:type="table" w:styleId="Mkatabulky">
    <w:name w:val="Table Grid"/>
    <w:basedOn w:val="Normlntabulka"/>
    <w:uiPriority w:val="59"/>
    <w:rsid w:val="00F0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73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3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31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D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vcr.cz/prevence/system/vlada/2004/index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td.vlada.cz/urad/urad_postaveni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DOMEK/default.asp?CAI=29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ladkova@pppbrno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2C39-760D-4224-949D-4940C94E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2805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Miloš Hudec</dc:creator>
  <cp:lastModifiedBy>Miloš Hudec</cp:lastModifiedBy>
  <cp:revision>13</cp:revision>
  <cp:lastPrinted>2017-10-24T05:46:00Z</cp:lastPrinted>
  <dcterms:created xsi:type="dcterms:W3CDTF">2018-08-10T07:47:00Z</dcterms:created>
  <dcterms:modified xsi:type="dcterms:W3CDTF">2022-03-20T14:53:00Z</dcterms:modified>
</cp:coreProperties>
</file>